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50" w:rsidRPr="00990A3C" w:rsidRDefault="00EE3C50" w:rsidP="00CC4774">
      <w:pPr>
        <w:pStyle w:val="3"/>
      </w:pPr>
      <w:bookmarkStart w:id="0" w:name="_GoBack"/>
      <w:bookmarkEnd w:id="0"/>
    </w:p>
    <w:p w:rsidR="008108DD" w:rsidRDefault="008108DD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8108DD" w:rsidRDefault="00BD2DC5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  <w:r w:rsidRPr="00BD2DC5">
        <w:rPr>
          <w:rFonts w:ascii="Times New Roman" w:eastAsiaTheme="minorEastAsia" w:hAnsi="Times New Roman" w:cs="Times New Roman"/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775AF520" wp14:editId="777AB9F1">
            <wp:simplePos x="0" y="0"/>
            <wp:positionH relativeFrom="column">
              <wp:posOffset>5236210</wp:posOffset>
            </wp:positionH>
            <wp:positionV relativeFrom="paragraph">
              <wp:posOffset>165100</wp:posOffset>
            </wp:positionV>
            <wp:extent cx="1076325" cy="811530"/>
            <wp:effectExtent l="0" t="0" r="9525" b="7620"/>
            <wp:wrapSquare wrapText="bothSides"/>
            <wp:docPr id="2" name="Рисунок 2" descr="C:\Users\user20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0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8DD" w:rsidRDefault="00461526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  <w:r w:rsidRPr="004B6D8C">
        <w:rPr>
          <w:rFonts w:ascii="Arial Narrow" w:hAnsi="Arial Narrow"/>
          <w:caps/>
          <w:noProof/>
        </w:rPr>
        <w:drawing>
          <wp:anchor distT="0" distB="0" distL="114300" distR="114300" simplePos="0" relativeHeight="251620864" behindDoc="0" locked="0" layoutInCell="1" allowOverlap="1" wp14:anchorId="7967349A" wp14:editId="0759E485">
            <wp:simplePos x="0" y="0"/>
            <wp:positionH relativeFrom="column">
              <wp:posOffset>416560</wp:posOffset>
            </wp:positionH>
            <wp:positionV relativeFrom="paragraph">
              <wp:posOffset>6985</wp:posOffset>
            </wp:positionV>
            <wp:extent cx="637200" cy="62280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8DD">
        <w:rPr>
          <w:rFonts w:ascii="Times New Roman" w:eastAsiaTheme="minorEastAsia" w:hAnsi="Times New Roman" w:cs="Times New Roman"/>
          <w:b/>
          <w:bCs/>
          <w:noProof/>
        </w:rPr>
        <w:drawing>
          <wp:anchor distT="0" distB="0" distL="114300" distR="114300" simplePos="0" relativeHeight="251641344" behindDoc="0" locked="0" layoutInCell="1" allowOverlap="1" wp14:anchorId="4147EEB8" wp14:editId="7F9DDAE3">
            <wp:simplePos x="0" y="0"/>
            <wp:positionH relativeFrom="column">
              <wp:posOffset>4018280</wp:posOffset>
            </wp:positionH>
            <wp:positionV relativeFrom="paragraph">
              <wp:posOffset>114300</wp:posOffset>
            </wp:positionV>
            <wp:extent cx="965200" cy="638175"/>
            <wp:effectExtent l="0" t="0" r="6350" b="9525"/>
            <wp:wrapSquare wrapText="bothSides"/>
            <wp:docPr id="1" name="Рисунок 1" descr="C:\Users\user20\Desktop\Логотип АГР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\Desktop\Логотип АГР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CAD">
        <w:rPr>
          <w:rFonts w:ascii="Arial Narrow" w:hAnsi="Arial Narrow" w:cs="Times New Roman"/>
          <w:b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65E332B2" wp14:editId="581CB6CC">
            <wp:simplePos x="0" y="0"/>
            <wp:positionH relativeFrom="column">
              <wp:posOffset>2264410</wp:posOffset>
            </wp:positionH>
            <wp:positionV relativeFrom="paragraph">
              <wp:posOffset>133350</wp:posOffset>
            </wp:positionV>
            <wp:extent cx="1546860" cy="601980"/>
            <wp:effectExtent l="0" t="0" r="0" b="762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3" b="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34F">
        <w:rPr>
          <w:rFonts w:ascii="Times New Roman" w:eastAsiaTheme="minorEastAsia" w:hAnsi="Times New Roman" w:cs="Times New Roman"/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609D8BAC" wp14:editId="17041DFA">
            <wp:simplePos x="0" y="0"/>
            <wp:positionH relativeFrom="column">
              <wp:posOffset>1445260</wp:posOffset>
            </wp:positionH>
            <wp:positionV relativeFrom="paragraph">
              <wp:posOffset>9525</wp:posOffset>
            </wp:positionV>
            <wp:extent cx="542925" cy="686435"/>
            <wp:effectExtent l="0" t="0" r="9525" b="0"/>
            <wp:wrapSquare wrapText="bothSides"/>
            <wp:docPr id="3" name="Рисунок 3" descr="C:\мои документы\НАТАША КАЛИНИНА ДОКУМЕНТЫ\kalinina\логотипы\герб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ои документы\НАТАША КАЛИНИНА ДОКУМЕНТЫ\kalinina\логотипы\герб 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8DD" w:rsidRDefault="008108DD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461526" w:rsidRDefault="00EC6C01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  <w:r w:rsidRPr="00990A3C">
        <w:rPr>
          <w:rFonts w:ascii="Times New Roman" w:eastAsiaTheme="minorEastAsia" w:hAnsi="Times New Roman" w:cs="Times New Roman"/>
          <w:b/>
          <w:bCs/>
        </w:rPr>
        <w:t>М</w:t>
      </w:r>
    </w:p>
    <w:p w:rsidR="00461526" w:rsidRDefault="00461526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461526" w:rsidRDefault="00461526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461526" w:rsidRDefault="00461526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EC6C01" w:rsidRPr="00990A3C" w:rsidRDefault="00461526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МЕЖ</w:t>
      </w:r>
      <w:r w:rsidR="00EC6C01" w:rsidRPr="00990A3C">
        <w:rPr>
          <w:rFonts w:ascii="Times New Roman" w:eastAsiaTheme="minorEastAsia" w:hAnsi="Times New Roman" w:cs="Times New Roman"/>
          <w:b/>
          <w:bCs/>
        </w:rPr>
        <w:t>ДУНАРОДНЫЙ ДЕНЬ СОЦИАЛЬНОГО ПРЕДПРИНИМАТЕЛЬСТВА</w:t>
      </w:r>
    </w:p>
    <w:p w:rsidR="00EC6C01" w:rsidRPr="00990A3C" w:rsidRDefault="00EC6C01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  <w:r w:rsidRPr="00990A3C">
        <w:rPr>
          <w:rFonts w:ascii="Times New Roman" w:eastAsiaTheme="minorEastAsia" w:hAnsi="Times New Roman" w:cs="Times New Roman"/>
          <w:b/>
          <w:bCs/>
        </w:rPr>
        <w:t>28-2</w:t>
      </w:r>
      <w:r w:rsidR="007A7113">
        <w:rPr>
          <w:rFonts w:ascii="Times New Roman" w:eastAsiaTheme="minorEastAsia" w:hAnsi="Times New Roman" w:cs="Times New Roman"/>
          <w:b/>
          <w:bCs/>
        </w:rPr>
        <w:t xml:space="preserve">9 </w:t>
      </w:r>
      <w:r w:rsidRPr="00990A3C">
        <w:rPr>
          <w:rFonts w:ascii="Times New Roman" w:eastAsiaTheme="minorEastAsia" w:hAnsi="Times New Roman" w:cs="Times New Roman"/>
          <w:b/>
          <w:bCs/>
        </w:rPr>
        <w:t>ИЮНЯ 2016 ГОДА</w:t>
      </w:r>
    </w:p>
    <w:p w:rsidR="00EC6C01" w:rsidRPr="00990A3C" w:rsidRDefault="00EC6C01" w:rsidP="00EC6C01">
      <w:pPr>
        <w:pStyle w:val="FranklinGothicDemi"/>
        <w:ind w:firstLine="708"/>
        <w:jc w:val="center"/>
        <w:rPr>
          <w:rFonts w:ascii="Times New Roman" w:eastAsiaTheme="minorEastAsia" w:hAnsi="Times New Roman" w:cs="Times New Roman"/>
          <w:b/>
          <w:bCs/>
        </w:rPr>
      </w:pPr>
    </w:p>
    <w:p w:rsidR="00AF634F" w:rsidRPr="007135EE" w:rsidRDefault="00AF634F" w:rsidP="00AF634F">
      <w:pPr>
        <w:pStyle w:val="FranklinGothicDemi"/>
        <w:ind w:firstLine="708"/>
        <w:jc w:val="right"/>
        <w:rPr>
          <w:rFonts w:ascii="Arial Narrow" w:hAnsi="Arial Narrow" w:cs="Times New Roman"/>
          <w:b/>
          <w:i/>
          <w:sz w:val="22"/>
          <w:szCs w:val="22"/>
        </w:rPr>
      </w:pPr>
      <w:r w:rsidRPr="007135EE">
        <w:rPr>
          <w:rFonts w:ascii="Arial Narrow" w:hAnsi="Arial Narrow" w:cs="Times New Roman"/>
          <w:b/>
          <w:i/>
          <w:sz w:val="22"/>
          <w:szCs w:val="22"/>
        </w:rPr>
        <w:t>Присоединяйся к тем, кто меняет мир к лучшему</w:t>
      </w:r>
    </w:p>
    <w:p w:rsidR="00AF634F" w:rsidRPr="00BC3D58" w:rsidRDefault="00AF634F" w:rsidP="00AF634F">
      <w:pPr>
        <w:pStyle w:val="FranklinGothicDemi"/>
        <w:ind w:firstLine="708"/>
        <w:jc w:val="right"/>
        <w:rPr>
          <w:rFonts w:ascii="Arial Narrow" w:hAnsi="Arial Narrow" w:cs="Times New Roman"/>
          <w:b/>
          <w:sz w:val="22"/>
          <w:szCs w:val="22"/>
        </w:rPr>
      </w:pPr>
    </w:p>
    <w:p w:rsidR="008F1783" w:rsidRDefault="008F1783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4E77F0" w:rsidRPr="00586AF4" w:rsidRDefault="004E77F0" w:rsidP="004E77F0">
      <w:pPr>
        <w:jc w:val="center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 xml:space="preserve">ПРОГРАММА </w:t>
      </w:r>
      <w:r w:rsidR="007A7113">
        <w:rPr>
          <w:rFonts w:ascii="Times New Roman" w:hAnsi="Times New Roman"/>
          <w:sz w:val="24"/>
          <w:szCs w:val="24"/>
        </w:rPr>
        <w:t>ИНТЕНСИВА</w:t>
      </w:r>
    </w:p>
    <w:p w:rsidR="004E77F0" w:rsidRPr="00586AF4" w:rsidRDefault="004E77F0" w:rsidP="004E77F0">
      <w:pPr>
        <w:jc w:val="center"/>
        <w:rPr>
          <w:rFonts w:ascii="Times New Roman" w:hAnsi="Times New Roman"/>
          <w:sz w:val="24"/>
          <w:szCs w:val="24"/>
        </w:rPr>
      </w:pPr>
    </w:p>
    <w:p w:rsidR="004E77F0" w:rsidRPr="00586AF4" w:rsidRDefault="001E1390" w:rsidP="00124D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КОНСТРУКТОР </w:t>
      </w:r>
      <w:r w:rsidR="00AF634F">
        <w:rPr>
          <w:rFonts w:ascii="Times New Roman" w:hAnsi="Times New Roman"/>
          <w:sz w:val="24"/>
          <w:szCs w:val="24"/>
        </w:rPr>
        <w:t>СОЦИАЛЬНОГО БИЗНЕСА</w:t>
      </w:r>
    </w:p>
    <w:p w:rsidR="004E77F0" w:rsidRPr="00586AF4" w:rsidRDefault="004E77F0" w:rsidP="004E77F0">
      <w:pPr>
        <w:jc w:val="center"/>
        <w:rPr>
          <w:rFonts w:ascii="Times New Roman" w:hAnsi="Times New Roman"/>
          <w:sz w:val="24"/>
          <w:szCs w:val="24"/>
        </w:rPr>
      </w:pPr>
    </w:p>
    <w:p w:rsidR="004E77F0" w:rsidRPr="00586AF4" w:rsidRDefault="004E77F0" w:rsidP="004E77F0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>-13.15</w:t>
      </w:r>
      <w:r w:rsidRPr="00586AF4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8 </w:t>
      </w:r>
      <w:r w:rsidRPr="00586AF4">
        <w:rPr>
          <w:rFonts w:ascii="Times New Roman" w:hAnsi="Times New Roman"/>
          <w:sz w:val="24"/>
          <w:szCs w:val="24"/>
        </w:rPr>
        <w:t xml:space="preserve">июня 2016 года </w:t>
      </w:r>
    </w:p>
    <w:p w:rsidR="004E77F0" w:rsidRPr="00586AF4" w:rsidRDefault="004E77F0" w:rsidP="004E77F0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НП «Агентство Городского Развития</w:t>
      </w:r>
    </w:p>
    <w:p w:rsidR="004E77F0" w:rsidRPr="00586AF4" w:rsidRDefault="004E77F0" w:rsidP="004E77F0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(конференц-зал)</w:t>
      </w:r>
    </w:p>
    <w:p w:rsidR="004E77F0" w:rsidRPr="00586AF4" w:rsidRDefault="004E77F0" w:rsidP="004E77F0">
      <w:pPr>
        <w:jc w:val="both"/>
        <w:rPr>
          <w:rFonts w:ascii="Times New Roman" w:hAnsi="Times New Roman"/>
          <w:sz w:val="24"/>
          <w:szCs w:val="24"/>
        </w:rPr>
      </w:pPr>
    </w:p>
    <w:p w:rsidR="004E77F0" w:rsidRPr="000B2755" w:rsidRDefault="001E1390" w:rsidP="004E77F0">
      <w:pPr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0B2755">
        <w:rPr>
          <w:rFonts w:ascii="Times New Roman" w:hAnsi="Times New Roman"/>
          <w:b/>
          <w:sz w:val="24"/>
          <w:szCs w:val="24"/>
        </w:rPr>
        <w:t>Лектор/тренер</w:t>
      </w:r>
      <w:r w:rsidR="004E77F0" w:rsidRPr="000B2755">
        <w:rPr>
          <w:rFonts w:ascii="Times New Roman" w:hAnsi="Times New Roman"/>
          <w:b/>
          <w:sz w:val="24"/>
          <w:szCs w:val="24"/>
        </w:rPr>
        <w:t xml:space="preserve"> – </w:t>
      </w:r>
      <w:r w:rsidRPr="000B2755">
        <w:rPr>
          <w:rFonts w:ascii="Times New Roman" w:eastAsiaTheme="minorEastAsia" w:hAnsi="Times New Roman"/>
          <w:b/>
          <w:bCs/>
          <w:sz w:val="24"/>
          <w:szCs w:val="24"/>
        </w:rPr>
        <w:t xml:space="preserve">Жанна Котова, </w:t>
      </w:r>
      <w:r w:rsidR="00124D77" w:rsidRPr="000B2755">
        <w:rPr>
          <w:rFonts w:ascii="Times New Roman" w:hAnsi="Times New Roman"/>
          <w:b/>
          <w:sz w:val="24"/>
          <w:szCs w:val="24"/>
        </w:rPr>
        <w:t>э</w:t>
      </w:r>
      <w:r w:rsidRPr="000B2755">
        <w:rPr>
          <w:rFonts w:ascii="Times New Roman" w:hAnsi="Times New Roman"/>
          <w:b/>
          <w:sz w:val="24"/>
          <w:szCs w:val="24"/>
        </w:rPr>
        <w:t>ксперт Фонда региональных социальных программ «Наше будущее», тренер по социальному предпринимательству</w:t>
      </w:r>
      <w:r w:rsidRPr="000B2755">
        <w:rPr>
          <w:rStyle w:val="apple-converted-space"/>
          <w:rFonts w:ascii="Times New Roman" w:hAnsi="Times New Roman"/>
          <w:b/>
          <w:sz w:val="24"/>
          <w:szCs w:val="24"/>
        </w:rPr>
        <w:t>.</w:t>
      </w:r>
    </w:p>
    <w:p w:rsidR="00124D77" w:rsidRDefault="00124D77" w:rsidP="004E77F0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124D77" w:rsidRDefault="00124D77" w:rsidP="004E77F0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Программа мероприятия: </w:t>
      </w:r>
    </w:p>
    <w:p w:rsidR="00124D77" w:rsidRDefault="00124D77" w:rsidP="004E77F0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124D77" w:rsidRPr="00124D77" w:rsidRDefault="00124D77" w:rsidP="00124D77">
      <w:pPr>
        <w:pStyle w:val="a4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24D77">
        <w:rPr>
          <w:rFonts w:ascii="Times New Roman" w:hAnsi="Times New Roman"/>
          <w:color w:val="000000"/>
          <w:shd w:val="clear" w:color="auto" w:fill="FFFFFF"/>
        </w:rPr>
        <w:t>Социальное предпринимательство: идея, определение;</w:t>
      </w:r>
    </w:p>
    <w:p w:rsidR="00124D77" w:rsidRPr="00124D77" w:rsidRDefault="00124D77" w:rsidP="00124D77">
      <w:pPr>
        <w:pStyle w:val="a4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24D77">
        <w:rPr>
          <w:rFonts w:ascii="Times New Roman" w:hAnsi="Times New Roman"/>
          <w:color w:val="000000"/>
          <w:shd w:val="clear" w:color="auto" w:fill="FFFFFF"/>
        </w:rPr>
        <w:t>Лучшие практики в сфере социального предпринимательства (история успеха, финансовая модель проекта);</w:t>
      </w:r>
    </w:p>
    <w:p w:rsidR="00124D77" w:rsidRPr="00124D77" w:rsidRDefault="00124D77" w:rsidP="00124D77">
      <w:pPr>
        <w:pStyle w:val="a4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24D77">
        <w:rPr>
          <w:rFonts w:ascii="Times New Roman" w:hAnsi="Times New Roman"/>
          <w:color w:val="000000"/>
          <w:shd w:val="clear" w:color="auto" w:fill="FFFFFF"/>
        </w:rPr>
        <w:t>Тенденции развития социального предпринимательства;</w:t>
      </w:r>
    </w:p>
    <w:p w:rsidR="00124D77" w:rsidRPr="00124D77" w:rsidRDefault="00124D77" w:rsidP="00124D77">
      <w:pPr>
        <w:pStyle w:val="a4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24D77">
        <w:rPr>
          <w:rFonts w:ascii="Times New Roman" w:hAnsi="Times New Roman"/>
          <w:color w:val="000000"/>
          <w:shd w:val="clear" w:color="auto" w:fill="FFFFFF"/>
        </w:rPr>
        <w:t>Уникальные инструменты маркетинга и продвижения социального предпринимательства;</w:t>
      </w:r>
    </w:p>
    <w:p w:rsidR="00124D77" w:rsidRDefault="00124D77" w:rsidP="00580A2E">
      <w:pPr>
        <w:pStyle w:val="a4"/>
        <w:numPr>
          <w:ilvl w:val="0"/>
          <w:numId w:val="6"/>
        </w:numPr>
        <w:spacing w:after="160" w:line="259" w:lineRule="auto"/>
        <w:ind w:left="567" w:hanging="567"/>
        <w:jc w:val="both"/>
        <w:rPr>
          <w:rFonts w:ascii="Times New Roman" w:hAnsi="Times New Roman"/>
        </w:rPr>
      </w:pPr>
      <w:r w:rsidRPr="00124D77">
        <w:rPr>
          <w:rFonts w:ascii="Times New Roman" w:hAnsi="Times New Roman"/>
          <w:color w:val="000000"/>
          <w:shd w:val="clear" w:color="auto" w:fill="FFFFFF"/>
        </w:rPr>
        <w:t xml:space="preserve">Бизнес- игра в группах. </w:t>
      </w:r>
      <w:r w:rsidRPr="00124D77">
        <w:rPr>
          <w:rFonts w:ascii="Times New Roman" w:hAnsi="Times New Roman"/>
        </w:rPr>
        <w:t>Деловая игра, имитирующая реальную проработку бизнес-процессов в сфере социального предпринимательства. По завершению игры – анализ стратегий победителей и резюме выигрышных бизнес-ходов.</w:t>
      </w:r>
    </w:p>
    <w:p w:rsidR="00461526" w:rsidRDefault="00461526" w:rsidP="00461526">
      <w:pPr>
        <w:spacing w:after="160" w:line="259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461526">
        <w:rPr>
          <w:rFonts w:ascii="Times New Roman" w:hAnsi="Times New Roman"/>
          <w:b/>
          <w:bCs/>
          <w:sz w:val="24"/>
          <w:szCs w:val="24"/>
        </w:rPr>
        <w:t xml:space="preserve">Необходима </w:t>
      </w:r>
      <w:r w:rsidRPr="00461526">
        <w:rPr>
          <w:rFonts w:ascii="Times New Roman" w:hAnsi="Times New Roman"/>
          <w:b/>
          <w:bCs/>
          <w:color w:val="C00000"/>
          <w:sz w:val="24"/>
          <w:szCs w:val="24"/>
        </w:rPr>
        <w:t>ОБЯЗАТЕЛЬНАЯ ПРЕДВАРИТЕЛЬНАЯ РЕГИСТРАЦИЯ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461526">
        <w:rPr>
          <w:rFonts w:ascii="Times New Roman" w:hAnsi="Times New Roman"/>
          <w:sz w:val="24"/>
          <w:szCs w:val="24"/>
        </w:rPr>
        <w:t>по телефонам (8202) 20-19-22, 20-19-23 или по электронной почте</w:t>
      </w:r>
      <w:r w:rsidRPr="00461526"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12" w:history="1"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nak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@agr-city.ru</w:t>
        </w:r>
      </w:hyperlink>
      <w:r w:rsidRPr="00461526">
        <w:rPr>
          <w:rFonts w:ascii="Times New Roman" w:hAnsi="Times New Roman"/>
          <w:b/>
          <w:sz w:val="24"/>
          <w:szCs w:val="24"/>
        </w:rPr>
        <w:t>;</w:t>
      </w:r>
      <w:r w:rsidRPr="00461526"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13" w:history="1"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is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agr</w:t>
        </w:r>
        <w:proofErr w:type="spellEnd"/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city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61526">
        <w:rPr>
          <w:rFonts w:ascii="Times New Roman" w:hAnsi="Times New Roman"/>
          <w:b/>
          <w:color w:val="7030A0"/>
          <w:sz w:val="24"/>
          <w:szCs w:val="24"/>
        </w:rPr>
        <w:t>,</w:t>
      </w:r>
    </w:p>
    <w:p w:rsidR="00461526" w:rsidRPr="00461526" w:rsidRDefault="00AB0FE6" w:rsidP="00461526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О</w:t>
      </w:r>
      <w:r w:rsidR="00461526" w:rsidRPr="00461526">
        <w:rPr>
          <w:rFonts w:ascii="Times New Roman" w:hAnsi="Times New Roman"/>
          <w:color w:val="00B050"/>
          <w:sz w:val="24"/>
          <w:szCs w:val="24"/>
        </w:rPr>
        <w:t xml:space="preserve">нлайн-регистрация </w:t>
      </w:r>
      <w:hyperlink r:id="rId14" w:history="1">
        <w:r w:rsidR="00461526" w:rsidRPr="00461526">
          <w:rPr>
            <w:rStyle w:val="a7"/>
            <w:rFonts w:ascii="Times New Roman" w:hAnsi="Times New Roman"/>
            <w:color w:val="00B050"/>
            <w:sz w:val="24"/>
            <w:szCs w:val="24"/>
          </w:rPr>
          <w:t>http://www.agr-city.ru/ru/calendar/214</w:t>
        </w:r>
      </w:hyperlink>
      <w:r w:rsidR="00461526" w:rsidRPr="0046152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461526" w:rsidRPr="00461526" w:rsidRDefault="00461526" w:rsidP="0046152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124D77" w:rsidRPr="001E1390" w:rsidRDefault="00124D77" w:rsidP="004E77F0">
      <w:pPr>
        <w:jc w:val="both"/>
        <w:rPr>
          <w:rFonts w:ascii="Times New Roman" w:hAnsi="Times New Roman"/>
          <w:sz w:val="24"/>
          <w:szCs w:val="24"/>
        </w:rPr>
      </w:pPr>
    </w:p>
    <w:p w:rsidR="004E77F0" w:rsidRPr="001E1390" w:rsidRDefault="004E77F0" w:rsidP="004E77F0">
      <w:pPr>
        <w:jc w:val="both"/>
        <w:rPr>
          <w:rFonts w:ascii="Times New Roman" w:hAnsi="Times New Roman"/>
          <w:sz w:val="24"/>
          <w:szCs w:val="24"/>
        </w:rPr>
      </w:pPr>
    </w:p>
    <w:p w:rsidR="004E77F0" w:rsidRDefault="004E77F0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124D77" w:rsidRDefault="00124D77" w:rsidP="004E77F0">
      <w:pPr>
        <w:jc w:val="center"/>
        <w:rPr>
          <w:rFonts w:ascii="Times New Roman" w:hAnsi="Times New Roman"/>
          <w:sz w:val="26"/>
          <w:szCs w:val="26"/>
        </w:rPr>
      </w:pPr>
    </w:p>
    <w:p w:rsidR="005D61C4" w:rsidRDefault="005D61C4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67153A" w:rsidRDefault="0067153A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67153A" w:rsidRDefault="00AB0FE6" w:rsidP="003F7BB2">
      <w:pPr>
        <w:jc w:val="center"/>
        <w:rPr>
          <w:rFonts w:ascii="Times New Roman" w:hAnsi="Times New Roman"/>
          <w:sz w:val="24"/>
          <w:szCs w:val="24"/>
        </w:rPr>
      </w:pPr>
      <w:r w:rsidRPr="006715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 wp14:anchorId="48CB02A8" wp14:editId="2F31B854">
            <wp:simplePos x="0" y="0"/>
            <wp:positionH relativeFrom="column">
              <wp:posOffset>5448300</wp:posOffset>
            </wp:positionH>
            <wp:positionV relativeFrom="paragraph">
              <wp:posOffset>85090</wp:posOffset>
            </wp:positionV>
            <wp:extent cx="1076325" cy="811530"/>
            <wp:effectExtent l="0" t="0" r="9525" b="7620"/>
            <wp:wrapSquare wrapText="bothSides"/>
            <wp:docPr id="6" name="Рисунок 6" descr="C:\Users\user20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0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5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0" locked="0" layoutInCell="1" allowOverlap="1" wp14:anchorId="191EB5EE" wp14:editId="4A361C50">
            <wp:simplePos x="0" y="0"/>
            <wp:positionH relativeFrom="column">
              <wp:posOffset>4182745</wp:posOffset>
            </wp:positionH>
            <wp:positionV relativeFrom="paragraph">
              <wp:posOffset>173990</wp:posOffset>
            </wp:positionV>
            <wp:extent cx="965200" cy="638175"/>
            <wp:effectExtent l="0" t="0" r="6350" b="9525"/>
            <wp:wrapSquare wrapText="bothSides"/>
            <wp:docPr id="5" name="Рисунок 5" descr="C:\Users\user20\Desktop\Логотип АГР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\Desktop\Логотип АГР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5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0" locked="0" layoutInCell="1" allowOverlap="1" wp14:anchorId="18E91363" wp14:editId="40998D23">
            <wp:simplePos x="0" y="0"/>
            <wp:positionH relativeFrom="column">
              <wp:posOffset>1695450</wp:posOffset>
            </wp:positionH>
            <wp:positionV relativeFrom="paragraph">
              <wp:posOffset>151130</wp:posOffset>
            </wp:positionV>
            <wp:extent cx="542925" cy="686435"/>
            <wp:effectExtent l="0" t="0" r="9525" b="0"/>
            <wp:wrapSquare wrapText="bothSides"/>
            <wp:docPr id="7" name="Рисунок 7" descr="C:\мои документы\НАТАША КАЛИНИНА ДОКУМЕНТЫ\kalinina\логотипы\герб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мои документы\НАТАША КАЛИНИНА ДОКУМЕНТЫ\kalinina\логотипы\герб 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53A" w:rsidRDefault="00AB0FE6" w:rsidP="003F7BB2">
      <w:pPr>
        <w:jc w:val="center"/>
        <w:rPr>
          <w:rFonts w:ascii="Times New Roman" w:hAnsi="Times New Roman"/>
          <w:sz w:val="24"/>
          <w:szCs w:val="24"/>
        </w:rPr>
      </w:pPr>
      <w:r w:rsidRPr="006715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952" behindDoc="0" locked="0" layoutInCell="1" allowOverlap="1" wp14:anchorId="6DB1BD6A" wp14:editId="56BC6F3C">
            <wp:simplePos x="0" y="0"/>
            <wp:positionH relativeFrom="column">
              <wp:posOffset>2400300</wp:posOffset>
            </wp:positionH>
            <wp:positionV relativeFrom="paragraph">
              <wp:posOffset>5080</wp:posOffset>
            </wp:positionV>
            <wp:extent cx="1546860" cy="601980"/>
            <wp:effectExtent l="0" t="0" r="0" b="762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3" b="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5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 wp14:anchorId="26BD80E9" wp14:editId="4F073FFD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637200" cy="6228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53A" w:rsidRDefault="0067153A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67153A" w:rsidRDefault="0067153A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AB0FE6" w:rsidRDefault="00AB0FE6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AB0FE6" w:rsidRDefault="00AB0FE6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3F7BB2" w:rsidRPr="00586AF4" w:rsidRDefault="00AC3E6C" w:rsidP="003F7BB2">
      <w:pPr>
        <w:jc w:val="center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 xml:space="preserve">ПРОГРАММА </w:t>
      </w:r>
    </w:p>
    <w:p w:rsidR="00927894" w:rsidRPr="00586AF4" w:rsidRDefault="00927894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927894" w:rsidRPr="00586AF4" w:rsidRDefault="00AC3E6C" w:rsidP="003F7BB2">
      <w:pPr>
        <w:jc w:val="center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круглого стола «Привлечение финансирования в социальные проекты»</w:t>
      </w:r>
    </w:p>
    <w:p w:rsidR="00927894" w:rsidRPr="00586AF4" w:rsidRDefault="00927894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990A3C" w:rsidRPr="00586AF4" w:rsidRDefault="00927894" w:rsidP="00586AF4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10:00</w:t>
      </w:r>
      <w:r w:rsidR="00BD51C4">
        <w:rPr>
          <w:rFonts w:ascii="Times New Roman" w:hAnsi="Times New Roman"/>
          <w:sz w:val="24"/>
          <w:szCs w:val="24"/>
        </w:rPr>
        <w:t>-12:00</w:t>
      </w:r>
      <w:r w:rsidRPr="00586AF4">
        <w:rPr>
          <w:rFonts w:ascii="Times New Roman" w:hAnsi="Times New Roman"/>
          <w:sz w:val="24"/>
          <w:szCs w:val="24"/>
        </w:rPr>
        <w:t>, 2</w:t>
      </w:r>
      <w:r w:rsidR="00AC3E6C" w:rsidRPr="00586AF4">
        <w:rPr>
          <w:rFonts w:ascii="Times New Roman" w:hAnsi="Times New Roman"/>
          <w:sz w:val="24"/>
          <w:szCs w:val="24"/>
        </w:rPr>
        <w:t>9</w:t>
      </w:r>
      <w:r w:rsidRPr="00586AF4">
        <w:rPr>
          <w:rFonts w:ascii="Times New Roman" w:hAnsi="Times New Roman"/>
          <w:sz w:val="24"/>
          <w:szCs w:val="24"/>
        </w:rPr>
        <w:t xml:space="preserve"> </w:t>
      </w:r>
      <w:r w:rsidR="00AC3E6C" w:rsidRPr="00586AF4">
        <w:rPr>
          <w:rFonts w:ascii="Times New Roman" w:hAnsi="Times New Roman"/>
          <w:sz w:val="24"/>
          <w:szCs w:val="24"/>
        </w:rPr>
        <w:t>июня</w:t>
      </w:r>
      <w:r w:rsidRPr="00586AF4">
        <w:rPr>
          <w:rFonts w:ascii="Times New Roman" w:hAnsi="Times New Roman"/>
          <w:sz w:val="24"/>
          <w:szCs w:val="24"/>
        </w:rPr>
        <w:t xml:space="preserve"> 2016 года </w:t>
      </w:r>
    </w:p>
    <w:p w:rsidR="006E18EA" w:rsidRPr="00586AF4" w:rsidRDefault="00990A3C" w:rsidP="00586AF4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НП «</w:t>
      </w:r>
      <w:r w:rsidR="00AC3E6C" w:rsidRPr="00586AF4">
        <w:rPr>
          <w:rFonts w:ascii="Times New Roman" w:hAnsi="Times New Roman"/>
          <w:sz w:val="24"/>
          <w:szCs w:val="24"/>
        </w:rPr>
        <w:t>Агентство Городского Развития</w:t>
      </w:r>
    </w:p>
    <w:p w:rsidR="00990A3C" w:rsidRPr="00586AF4" w:rsidRDefault="00990A3C" w:rsidP="00586AF4">
      <w:pPr>
        <w:ind w:right="1275"/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>(конференц-зал)</w:t>
      </w:r>
    </w:p>
    <w:p w:rsidR="00586AF4" w:rsidRPr="00586AF4" w:rsidRDefault="00586AF4" w:rsidP="00586AF4">
      <w:pPr>
        <w:jc w:val="both"/>
        <w:rPr>
          <w:rFonts w:ascii="Times New Roman" w:hAnsi="Times New Roman"/>
          <w:sz w:val="24"/>
          <w:szCs w:val="24"/>
        </w:rPr>
      </w:pPr>
    </w:p>
    <w:p w:rsidR="00927894" w:rsidRPr="00586AF4" w:rsidRDefault="00990A3C" w:rsidP="00586AF4">
      <w:pPr>
        <w:jc w:val="both"/>
        <w:rPr>
          <w:rFonts w:ascii="Times New Roman" w:hAnsi="Times New Roman"/>
          <w:sz w:val="24"/>
          <w:szCs w:val="24"/>
        </w:rPr>
      </w:pPr>
      <w:r w:rsidRPr="00586AF4">
        <w:rPr>
          <w:rFonts w:ascii="Times New Roman" w:hAnsi="Times New Roman"/>
          <w:sz w:val="24"/>
          <w:szCs w:val="24"/>
        </w:rPr>
        <w:t xml:space="preserve">Модератор – </w:t>
      </w:r>
      <w:r w:rsidR="0067153A">
        <w:rPr>
          <w:rFonts w:ascii="Times New Roman" w:eastAsiaTheme="minorEastAsia" w:hAnsi="Times New Roman"/>
          <w:bCs/>
          <w:sz w:val="24"/>
          <w:szCs w:val="24"/>
        </w:rPr>
        <w:t>Лукьяненкова Оксана Юрьевна</w:t>
      </w:r>
      <w:r w:rsidRPr="00586AF4"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="0067153A">
        <w:rPr>
          <w:rFonts w:ascii="Times New Roman" w:eastAsiaTheme="minorEastAsia" w:hAnsi="Times New Roman"/>
          <w:bCs/>
          <w:sz w:val="24"/>
          <w:szCs w:val="24"/>
        </w:rPr>
        <w:t xml:space="preserve">заместитель </w:t>
      </w:r>
      <w:r w:rsidRPr="00586AF4">
        <w:rPr>
          <w:rFonts w:ascii="Times New Roman" w:eastAsiaTheme="minorEastAsia" w:hAnsi="Times New Roman"/>
          <w:bCs/>
          <w:sz w:val="24"/>
          <w:szCs w:val="24"/>
        </w:rPr>
        <w:t>директор</w:t>
      </w:r>
      <w:r w:rsidR="0067153A">
        <w:rPr>
          <w:rFonts w:ascii="Times New Roman" w:eastAsiaTheme="minorEastAsia" w:hAnsi="Times New Roman"/>
          <w:bCs/>
          <w:sz w:val="24"/>
          <w:szCs w:val="24"/>
        </w:rPr>
        <w:t>а</w:t>
      </w:r>
      <w:r w:rsidRPr="00586AF4">
        <w:rPr>
          <w:rFonts w:ascii="Times New Roman" w:eastAsiaTheme="minorEastAsia" w:hAnsi="Times New Roman"/>
          <w:bCs/>
          <w:sz w:val="24"/>
          <w:szCs w:val="24"/>
        </w:rPr>
        <w:t xml:space="preserve"> НП «Агентство Городского Развития»</w:t>
      </w:r>
    </w:p>
    <w:p w:rsidR="00B22B43" w:rsidRPr="00586AF4" w:rsidRDefault="00B22B43" w:rsidP="00586AF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9097"/>
      </w:tblGrid>
      <w:tr w:rsidR="00601D07" w:rsidRPr="00586AF4" w:rsidTr="005D61C4">
        <w:tc>
          <w:tcPr>
            <w:tcW w:w="1809" w:type="dxa"/>
          </w:tcPr>
          <w:p w:rsidR="00601D07" w:rsidRPr="00601D07" w:rsidRDefault="00601D07" w:rsidP="00601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D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41" w:type="dxa"/>
          </w:tcPr>
          <w:p w:rsidR="00601D07" w:rsidRPr="00601D07" w:rsidRDefault="00601D07" w:rsidP="004E7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4E77F0">
              <w:rPr>
                <w:rFonts w:ascii="Times New Roman" w:hAnsi="Times New Roman"/>
                <w:b/>
                <w:sz w:val="24"/>
                <w:szCs w:val="24"/>
              </w:rPr>
              <w:t>а выступления</w:t>
            </w:r>
          </w:p>
        </w:tc>
      </w:tr>
      <w:tr w:rsidR="00AC3E6C" w:rsidRPr="00586AF4" w:rsidTr="005D61C4">
        <w:tc>
          <w:tcPr>
            <w:tcW w:w="1809" w:type="dxa"/>
          </w:tcPr>
          <w:p w:rsidR="00AC3E6C" w:rsidRPr="00586AF4" w:rsidRDefault="00AC3E6C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586AF4">
              <w:rPr>
                <w:rFonts w:ascii="Times New Roman" w:hAnsi="Times New Roman"/>
                <w:sz w:val="24"/>
                <w:szCs w:val="24"/>
              </w:rPr>
              <w:t>10:00 – 10:10</w:t>
            </w:r>
          </w:p>
        </w:tc>
        <w:tc>
          <w:tcPr>
            <w:tcW w:w="13041" w:type="dxa"/>
          </w:tcPr>
          <w:p w:rsidR="00AC3E6C" w:rsidRPr="00601D07" w:rsidRDefault="00AC3E6C" w:rsidP="002E4F26">
            <w:pPr>
              <w:rPr>
                <w:rFonts w:ascii="Times New Roman" w:hAnsi="Times New Roman"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 xml:space="preserve">Вступительное слово (поздравление с </w:t>
            </w:r>
            <w:r w:rsidR="002E4F26">
              <w:rPr>
                <w:rFonts w:ascii="Times New Roman" w:hAnsi="Times New Roman"/>
                <w:sz w:val="24"/>
                <w:szCs w:val="24"/>
              </w:rPr>
              <w:t>Днем социального предпринимательства</w:t>
            </w:r>
            <w:r w:rsidRPr="00601D07">
              <w:rPr>
                <w:rFonts w:ascii="Times New Roman" w:hAnsi="Times New Roman"/>
                <w:sz w:val="24"/>
                <w:szCs w:val="24"/>
              </w:rPr>
              <w:t>, представление участников)</w:t>
            </w:r>
          </w:p>
        </w:tc>
      </w:tr>
      <w:tr w:rsidR="00AC3E6C" w:rsidRPr="00586AF4" w:rsidTr="005D61C4">
        <w:tc>
          <w:tcPr>
            <w:tcW w:w="1809" w:type="dxa"/>
          </w:tcPr>
          <w:p w:rsidR="00AC3E6C" w:rsidRPr="00586AF4" w:rsidRDefault="00AC3E6C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586AF4">
              <w:rPr>
                <w:rFonts w:ascii="Times New Roman" w:hAnsi="Times New Roman"/>
                <w:sz w:val="24"/>
                <w:szCs w:val="24"/>
              </w:rPr>
              <w:t xml:space="preserve">10:10 – </w:t>
            </w:r>
            <w:r w:rsidR="003E4ADE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3041" w:type="dxa"/>
          </w:tcPr>
          <w:p w:rsidR="00AC3E6C" w:rsidRPr="00601D07" w:rsidRDefault="00AC3E6C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>Привлечение финансирования в социальные проекты</w:t>
            </w:r>
          </w:p>
          <w:p w:rsidR="00AC3E6C" w:rsidRPr="00601D07" w:rsidRDefault="00AC3E6C" w:rsidP="00601D0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проекты Фонда «Наше будущее»;</w:t>
            </w:r>
          </w:p>
          <w:p w:rsidR="00AC3E6C" w:rsidRPr="00601D07" w:rsidRDefault="00893CD8" w:rsidP="00601D0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привлечение финансирования в проекты из других источников;</w:t>
            </w:r>
          </w:p>
          <w:p w:rsidR="00336316" w:rsidRPr="00601D07" w:rsidRDefault="00AC3E6C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Краудфандинговые</w:t>
            </w:r>
            <w:proofErr w:type="spellEnd"/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платформы</w:t>
            </w:r>
            <w:r w:rsidR="00336316"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336316" w:rsidRPr="00601D07" w:rsidRDefault="00336316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AC3E6C" w:rsidRPr="00AB0FE6" w:rsidRDefault="00336316" w:rsidP="00601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FE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Спикер: Жанна Котова, </w:t>
            </w:r>
            <w:r w:rsidRPr="00AB0FE6">
              <w:rPr>
                <w:rFonts w:ascii="Times New Roman" w:hAnsi="Times New Roman"/>
                <w:b/>
                <w:sz w:val="24"/>
                <w:szCs w:val="24"/>
              </w:rPr>
              <w:t>Эксперт Фонда региональных социальных программ «Наше будущее», тренер по социальному предпринимательству, Эксперт образовательных программ фонда «Перспектива»</w:t>
            </w:r>
          </w:p>
        </w:tc>
      </w:tr>
      <w:tr w:rsidR="00AC3E6C" w:rsidRPr="00586AF4" w:rsidTr="005D61C4">
        <w:trPr>
          <w:trHeight w:val="812"/>
        </w:trPr>
        <w:tc>
          <w:tcPr>
            <w:tcW w:w="1809" w:type="dxa"/>
          </w:tcPr>
          <w:p w:rsidR="00AC3E6C" w:rsidRPr="00586AF4" w:rsidRDefault="003E4ADE" w:rsidP="00601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  <w:r w:rsidR="00336316" w:rsidRPr="00586AF4">
              <w:rPr>
                <w:rFonts w:ascii="Times New Roman" w:hAnsi="Times New Roman"/>
                <w:sz w:val="24"/>
                <w:szCs w:val="24"/>
              </w:rPr>
              <w:t xml:space="preserve"> – 11:</w:t>
            </w:r>
            <w:r w:rsidR="00601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:rsidR="00336316" w:rsidRPr="00601D07" w:rsidRDefault="00336316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 xml:space="preserve">Ведение предпринимательской деятельности на пользу НКО </w:t>
            </w:r>
          </w:p>
          <w:p w:rsidR="00336316" w:rsidRPr="00601D07" w:rsidRDefault="00336316" w:rsidP="00601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E6C" w:rsidRPr="00601D07" w:rsidRDefault="00336316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 xml:space="preserve">Спикер: Екатерины Николаевны </w:t>
            </w:r>
            <w:proofErr w:type="spellStart"/>
            <w:r w:rsidRPr="00601D07">
              <w:rPr>
                <w:rFonts w:ascii="Times New Roman" w:hAnsi="Times New Roman"/>
                <w:sz w:val="24"/>
                <w:szCs w:val="24"/>
              </w:rPr>
              <w:t>Фрыгиной</w:t>
            </w:r>
            <w:proofErr w:type="spellEnd"/>
            <w:r w:rsidRPr="00601D07">
              <w:rPr>
                <w:rFonts w:ascii="Times New Roman" w:hAnsi="Times New Roman"/>
                <w:sz w:val="24"/>
                <w:szCs w:val="24"/>
              </w:rPr>
              <w:t xml:space="preserve">, руководитель направления по </w:t>
            </w:r>
            <w:proofErr w:type="spellStart"/>
            <w:r w:rsidRPr="00601D07">
              <w:rPr>
                <w:rFonts w:ascii="Times New Roman" w:hAnsi="Times New Roman"/>
                <w:sz w:val="24"/>
                <w:szCs w:val="24"/>
              </w:rPr>
              <w:t>фандрайзингу</w:t>
            </w:r>
            <w:proofErr w:type="spellEnd"/>
            <w:r w:rsidRPr="00601D07">
              <w:rPr>
                <w:rFonts w:ascii="Times New Roman" w:hAnsi="Times New Roman"/>
                <w:sz w:val="24"/>
                <w:szCs w:val="24"/>
              </w:rPr>
              <w:t xml:space="preserve"> благотворительного фонда «Дорога к дому»</w:t>
            </w:r>
          </w:p>
        </w:tc>
      </w:tr>
      <w:tr w:rsidR="005549B7" w:rsidRPr="00586AF4" w:rsidTr="005D61C4">
        <w:trPr>
          <w:trHeight w:val="812"/>
        </w:trPr>
        <w:tc>
          <w:tcPr>
            <w:tcW w:w="1809" w:type="dxa"/>
          </w:tcPr>
          <w:p w:rsidR="005549B7" w:rsidRPr="00586AF4" w:rsidRDefault="005549B7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586AF4">
              <w:rPr>
                <w:rFonts w:ascii="Times New Roman" w:hAnsi="Times New Roman"/>
                <w:sz w:val="24"/>
                <w:szCs w:val="24"/>
              </w:rPr>
              <w:t>11:</w:t>
            </w:r>
            <w:r w:rsidR="00601D07">
              <w:rPr>
                <w:rFonts w:ascii="Times New Roman" w:hAnsi="Times New Roman"/>
                <w:sz w:val="24"/>
                <w:szCs w:val="24"/>
              </w:rPr>
              <w:t>10</w:t>
            </w:r>
            <w:r w:rsidRPr="00586AF4">
              <w:rPr>
                <w:rFonts w:ascii="Times New Roman" w:hAnsi="Times New Roman"/>
                <w:sz w:val="24"/>
                <w:szCs w:val="24"/>
              </w:rPr>
              <w:t>– 11:</w:t>
            </w:r>
            <w:r w:rsidR="00601D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</w:tcPr>
          <w:p w:rsidR="00EF502F" w:rsidRPr="00601D07" w:rsidRDefault="00EF502F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Опыт участия в </w:t>
            </w:r>
            <w:proofErr w:type="spellStart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грантовых</w:t>
            </w:r>
            <w:proofErr w:type="spellEnd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конкурсах </w:t>
            </w:r>
          </w:p>
          <w:p w:rsidR="005549B7" w:rsidRPr="00601D07" w:rsidRDefault="00EF502F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Спикер: Светлана Алексеевна Савинова, директор НОУ ДО «Учебный центр «</w:t>
            </w:r>
            <w:proofErr w:type="spellStart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Рост.ок</w:t>
            </w:r>
            <w:proofErr w:type="spellEnd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!»</w:t>
            </w:r>
          </w:p>
          <w:p w:rsidR="00EF502F" w:rsidRPr="00601D07" w:rsidRDefault="00EF502F" w:rsidP="00601D0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Краудфандинговые</w:t>
            </w:r>
            <w:proofErr w:type="spellEnd"/>
            <w:r w:rsidRPr="00601D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платформы</w:t>
            </w:r>
          </w:p>
          <w:p w:rsidR="00EF502F" w:rsidRPr="00601D07" w:rsidRDefault="00EF502F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Спикер: Светлова Екатерина Геннадьевна</w:t>
            </w:r>
            <w:r w:rsidR="003E4ADE"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, индивидуальный предприниматель</w:t>
            </w:r>
          </w:p>
          <w:p w:rsidR="00EF502F" w:rsidRPr="00601D07" w:rsidRDefault="00EF502F" w:rsidP="00601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16" w:rsidRPr="00586AF4" w:rsidTr="005D61C4">
        <w:tc>
          <w:tcPr>
            <w:tcW w:w="1809" w:type="dxa"/>
          </w:tcPr>
          <w:p w:rsidR="00336316" w:rsidRPr="00586AF4" w:rsidRDefault="00601D07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586AF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86AF4">
              <w:rPr>
                <w:rFonts w:ascii="Times New Roman" w:hAnsi="Times New Roman"/>
                <w:sz w:val="24"/>
                <w:szCs w:val="24"/>
              </w:rPr>
              <w:t>– 11:50</w:t>
            </w:r>
          </w:p>
        </w:tc>
        <w:tc>
          <w:tcPr>
            <w:tcW w:w="13041" w:type="dxa"/>
          </w:tcPr>
          <w:p w:rsidR="00336316" w:rsidRPr="00601D07" w:rsidRDefault="00336316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>Презентация акции «Доброму бизнесу – добрых друзей»;</w:t>
            </w:r>
          </w:p>
          <w:p w:rsidR="00336316" w:rsidRPr="00601D07" w:rsidRDefault="00336316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Презентация банка </w:t>
            </w:r>
            <w:proofErr w:type="spellStart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фандрайзинга</w:t>
            </w:r>
            <w:proofErr w:type="spellEnd"/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АГР</w:t>
            </w:r>
          </w:p>
          <w:p w:rsidR="00336316" w:rsidRPr="00601D07" w:rsidRDefault="00336316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hAnsi="Times New Roman"/>
                <w:sz w:val="24"/>
                <w:szCs w:val="24"/>
              </w:rPr>
              <w:t>Спикер: Оксана Юрьевна Лукьяненкова, заместитель директора НП «Агентство Городского Развития»</w:t>
            </w:r>
          </w:p>
        </w:tc>
      </w:tr>
      <w:tr w:rsidR="00336316" w:rsidRPr="00586AF4" w:rsidTr="005D61C4">
        <w:tc>
          <w:tcPr>
            <w:tcW w:w="1809" w:type="dxa"/>
          </w:tcPr>
          <w:p w:rsidR="00336316" w:rsidRPr="00586AF4" w:rsidRDefault="00336316" w:rsidP="00601D07">
            <w:pPr>
              <w:rPr>
                <w:rFonts w:ascii="Times New Roman" w:hAnsi="Times New Roman"/>
                <w:sz w:val="24"/>
                <w:szCs w:val="24"/>
              </w:rPr>
            </w:pPr>
            <w:r w:rsidRPr="00586AF4">
              <w:rPr>
                <w:rFonts w:ascii="Times New Roman" w:hAnsi="Times New Roman"/>
                <w:sz w:val="24"/>
                <w:szCs w:val="24"/>
              </w:rPr>
              <w:t>11:</w:t>
            </w:r>
            <w:r w:rsidR="00333C91" w:rsidRPr="00586AF4">
              <w:rPr>
                <w:rFonts w:ascii="Times New Roman" w:hAnsi="Times New Roman"/>
                <w:sz w:val="24"/>
                <w:szCs w:val="24"/>
              </w:rPr>
              <w:t>5</w:t>
            </w:r>
            <w:r w:rsidRPr="00586AF4">
              <w:rPr>
                <w:rFonts w:ascii="Times New Roman" w:hAnsi="Times New Roman"/>
                <w:sz w:val="24"/>
                <w:szCs w:val="24"/>
              </w:rPr>
              <w:t>0 – 12:00</w:t>
            </w:r>
          </w:p>
        </w:tc>
        <w:tc>
          <w:tcPr>
            <w:tcW w:w="13041" w:type="dxa"/>
          </w:tcPr>
          <w:p w:rsidR="00336316" w:rsidRPr="00601D07" w:rsidRDefault="00336316" w:rsidP="00601D07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01D07">
              <w:rPr>
                <w:rFonts w:ascii="Times New Roman" w:eastAsiaTheme="minorEastAsia" w:hAnsi="Times New Roman"/>
                <w:bCs/>
                <w:sz w:val="24"/>
                <w:szCs w:val="24"/>
              </w:rPr>
              <w:t>Свободный микрофон</w:t>
            </w:r>
          </w:p>
        </w:tc>
      </w:tr>
    </w:tbl>
    <w:p w:rsidR="00B22B43" w:rsidRPr="00586AF4" w:rsidRDefault="00B22B43" w:rsidP="003F7BB2">
      <w:pPr>
        <w:jc w:val="center"/>
        <w:rPr>
          <w:rFonts w:ascii="Times New Roman" w:hAnsi="Times New Roman"/>
          <w:sz w:val="24"/>
          <w:szCs w:val="24"/>
        </w:rPr>
      </w:pPr>
    </w:p>
    <w:p w:rsidR="00AB0FE6" w:rsidRDefault="00AB0FE6" w:rsidP="00AB0FE6">
      <w:pPr>
        <w:spacing w:after="160" w:line="259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461526">
        <w:rPr>
          <w:rFonts w:ascii="Times New Roman" w:hAnsi="Times New Roman"/>
          <w:b/>
          <w:bCs/>
          <w:sz w:val="24"/>
          <w:szCs w:val="24"/>
        </w:rPr>
        <w:t xml:space="preserve">Необходима </w:t>
      </w:r>
      <w:r w:rsidRPr="00461526">
        <w:rPr>
          <w:rFonts w:ascii="Times New Roman" w:hAnsi="Times New Roman"/>
          <w:b/>
          <w:bCs/>
          <w:color w:val="C00000"/>
          <w:sz w:val="24"/>
          <w:szCs w:val="24"/>
        </w:rPr>
        <w:t>ОБЯЗАТЕЛЬНАЯ ПРЕДВАРИТЕЛЬНАЯ РЕГИСТРАЦИЯ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461526">
        <w:rPr>
          <w:rFonts w:ascii="Times New Roman" w:hAnsi="Times New Roman"/>
          <w:sz w:val="24"/>
          <w:szCs w:val="24"/>
        </w:rPr>
        <w:t>по телефонам (8202) 20-19-22, 20-19-23 или по электронной почте</w:t>
      </w:r>
      <w:r w:rsidRPr="00461526"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15" w:history="1"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nak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@agr-city.ru</w:t>
        </w:r>
      </w:hyperlink>
      <w:r w:rsidRPr="00461526">
        <w:rPr>
          <w:rFonts w:ascii="Times New Roman" w:hAnsi="Times New Roman"/>
          <w:b/>
          <w:sz w:val="24"/>
          <w:szCs w:val="24"/>
        </w:rPr>
        <w:t>;</w:t>
      </w:r>
      <w:r w:rsidRPr="00461526"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16" w:history="1"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is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agr</w:t>
        </w:r>
        <w:proofErr w:type="spellEnd"/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city</w:t>
        </w:r>
        <w:r w:rsidRPr="00461526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61526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B0FE6" w:rsidRDefault="00AB0FE6" w:rsidP="00AB0FE6">
      <w:pPr>
        <w:rPr>
          <w:rFonts w:ascii="Times New Roman" w:hAnsi="Times New Roman"/>
          <w:color w:val="00B050"/>
          <w:sz w:val="24"/>
          <w:szCs w:val="24"/>
        </w:rPr>
      </w:pPr>
    </w:p>
    <w:p w:rsidR="00AB0FE6" w:rsidRPr="00AB0FE6" w:rsidRDefault="00AB0FE6" w:rsidP="00AB0FE6">
      <w:pPr>
        <w:rPr>
          <w:rFonts w:ascii="Times New Roman" w:hAnsi="Times New Roman"/>
          <w:color w:val="00B050"/>
          <w:sz w:val="24"/>
          <w:szCs w:val="24"/>
        </w:rPr>
      </w:pPr>
      <w:r w:rsidRPr="00AB0FE6">
        <w:rPr>
          <w:rFonts w:ascii="Times New Roman" w:hAnsi="Times New Roman"/>
          <w:color w:val="00B050"/>
          <w:sz w:val="24"/>
          <w:szCs w:val="24"/>
        </w:rPr>
        <w:t xml:space="preserve">Онлайн-регистрация </w:t>
      </w:r>
      <w:hyperlink r:id="rId17" w:history="1">
        <w:r w:rsidRPr="00AB0FE6">
          <w:rPr>
            <w:rStyle w:val="a7"/>
            <w:rFonts w:ascii="Times New Roman" w:hAnsi="Times New Roman"/>
            <w:color w:val="00B050"/>
            <w:sz w:val="24"/>
            <w:szCs w:val="24"/>
          </w:rPr>
          <w:t>http://www.agr-city.ru/ru/calendar/187</w:t>
        </w:r>
      </w:hyperlink>
      <w:r w:rsidRPr="00AB0FE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AB0FE6" w:rsidRDefault="00AB0FE6" w:rsidP="00AB0FE6">
      <w:pPr>
        <w:spacing w:after="160" w:line="259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893CD8" w:rsidRDefault="00893CD8" w:rsidP="003F7BB2">
      <w:pPr>
        <w:jc w:val="center"/>
        <w:rPr>
          <w:rFonts w:ascii="Times New Roman" w:hAnsi="Times New Roman"/>
          <w:sz w:val="26"/>
          <w:szCs w:val="26"/>
        </w:rPr>
      </w:pPr>
    </w:p>
    <w:sectPr w:rsidR="00893CD8" w:rsidSect="008108D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82"/>
    <w:multiLevelType w:val="hybridMultilevel"/>
    <w:tmpl w:val="A09AA94C"/>
    <w:lvl w:ilvl="0" w:tplc="77A43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3411"/>
    <w:multiLevelType w:val="hybridMultilevel"/>
    <w:tmpl w:val="3EEC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0168"/>
    <w:multiLevelType w:val="hybridMultilevel"/>
    <w:tmpl w:val="24E8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1713"/>
    <w:multiLevelType w:val="hybridMultilevel"/>
    <w:tmpl w:val="BA76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74C6"/>
    <w:multiLevelType w:val="hybridMultilevel"/>
    <w:tmpl w:val="FF2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706E"/>
    <w:multiLevelType w:val="hybridMultilevel"/>
    <w:tmpl w:val="F5066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5"/>
    <w:rsid w:val="0001389F"/>
    <w:rsid w:val="000A5C3D"/>
    <w:rsid w:val="000B2755"/>
    <w:rsid w:val="000C38F3"/>
    <w:rsid w:val="000C3AE0"/>
    <w:rsid w:val="000F2CAD"/>
    <w:rsid w:val="0011702A"/>
    <w:rsid w:val="00124D77"/>
    <w:rsid w:val="00125B10"/>
    <w:rsid w:val="001A7112"/>
    <w:rsid w:val="001E1390"/>
    <w:rsid w:val="00206FE6"/>
    <w:rsid w:val="002E4F26"/>
    <w:rsid w:val="002F16B3"/>
    <w:rsid w:val="00333C91"/>
    <w:rsid w:val="00336316"/>
    <w:rsid w:val="00337BA4"/>
    <w:rsid w:val="00380987"/>
    <w:rsid w:val="003E4ADE"/>
    <w:rsid w:val="003F43EC"/>
    <w:rsid w:val="003F7BB2"/>
    <w:rsid w:val="00461526"/>
    <w:rsid w:val="004C1117"/>
    <w:rsid w:val="004E77F0"/>
    <w:rsid w:val="005143AE"/>
    <w:rsid w:val="00544352"/>
    <w:rsid w:val="00545352"/>
    <w:rsid w:val="005549B7"/>
    <w:rsid w:val="0056231D"/>
    <w:rsid w:val="00575346"/>
    <w:rsid w:val="00576062"/>
    <w:rsid w:val="00576B52"/>
    <w:rsid w:val="00586AF4"/>
    <w:rsid w:val="005D61C4"/>
    <w:rsid w:val="00601D07"/>
    <w:rsid w:val="00637DFF"/>
    <w:rsid w:val="0067153A"/>
    <w:rsid w:val="006859FA"/>
    <w:rsid w:val="00693423"/>
    <w:rsid w:val="006E18EA"/>
    <w:rsid w:val="006F4F64"/>
    <w:rsid w:val="00713347"/>
    <w:rsid w:val="007168DB"/>
    <w:rsid w:val="00745209"/>
    <w:rsid w:val="007A168B"/>
    <w:rsid w:val="007A7113"/>
    <w:rsid w:val="00802827"/>
    <w:rsid w:val="008108DD"/>
    <w:rsid w:val="00893CD8"/>
    <w:rsid w:val="008D38A5"/>
    <w:rsid w:val="008F1783"/>
    <w:rsid w:val="00927894"/>
    <w:rsid w:val="00945F6E"/>
    <w:rsid w:val="00983FFE"/>
    <w:rsid w:val="00990A3C"/>
    <w:rsid w:val="009C33ED"/>
    <w:rsid w:val="00A41003"/>
    <w:rsid w:val="00A51733"/>
    <w:rsid w:val="00A63F1A"/>
    <w:rsid w:val="00A875C7"/>
    <w:rsid w:val="00AB0FE6"/>
    <w:rsid w:val="00AC3A13"/>
    <w:rsid w:val="00AC3E6C"/>
    <w:rsid w:val="00AE72FC"/>
    <w:rsid w:val="00AF634F"/>
    <w:rsid w:val="00B2287B"/>
    <w:rsid w:val="00B22B43"/>
    <w:rsid w:val="00B65C8B"/>
    <w:rsid w:val="00BB08A9"/>
    <w:rsid w:val="00BD2DC5"/>
    <w:rsid w:val="00BD51C4"/>
    <w:rsid w:val="00C97EEA"/>
    <w:rsid w:val="00CB4094"/>
    <w:rsid w:val="00CC4774"/>
    <w:rsid w:val="00CC5FE3"/>
    <w:rsid w:val="00CE0D58"/>
    <w:rsid w:val="00CF6038"/>
    <w:rsid w:val="00D163AC"/>
    <w:rsid w:val="00D20F9E"/>
    <w:rsid w:val="00D63A4C"/>
    <w:rsid w:val="00D65A9C"/>
    <w:rsid w:val="00D77206"/>
    <w:rsid w:val="00D92515"/>
    <w:rsid w:val="00DB6407"/>
    <w:rsid w:val="00DC1AB0"/>
    <w:rsid w:val="00E126BA"/>
    <w:rsid w:val="00E562EB"/>
    <w:rsid w:val="00E80D6D"/>
    <w:rsid w:val="00EA4E57"/>
    <w:rsid w:val="00EB14A2"/>
    <w:rsid w:val="00EC6C01"/>
    <w:rsid w:val="00EE3C50"/>
    <w:rsid w:val="00EF502F"/>
    <w:rsid w:val="00F23BE9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C6C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C8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F7BB2"/>
    <w:rPr>
      <w:rFonts w:cstheme="minorBid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BB2"/>
    <w:rPr>
      <w:rFonts w:ascii="Calibri" w:hAnsi="Calibri"/>
      <w:szCs w:val="21"/>
    </w:rPr>
  </w:style>
  <w:style w:type="character" w:styleId="a7">
    <w:name w:val="Hyperlink"/>
    <w:basedOn w:val="a0"/>
    <w:unhideWhenUsed/>
    <w:rsid w:val="006859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C1A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5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27894"/>
    <w:rPr>
      <w:b/>
      <w:bCs/>
    </w:r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AC3E6C"/>
    <w:pPr>
      <w:autoSpaceDE w:val="0"/>
      <w:autoSpaceDN w:val="0"/>
      <w:adjustRightInd w:val="0"/>
      <w:spacing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6C"/>
  </w:style>
  <w:style w:type="character" w:customStyle="1" w:styleId="20">
    <w:name w:val="Заголовок 2 Знак"/>
    <w:basedOn w:val="a0"/>
    <w:link w:val="2"/>
    <w:uiPriority w:val="9"/>
    <w:rsid w:val="00EC6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4C111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C47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C6C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C8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F7BB2"/>
    <w:rPr>
      <w:rFonts w:cstheme="minorBid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BB2"/>
    <w:rPr>
      <w:rFonts w:ascii="Calibri" w:hAnsi="Calibri"/>
      <w:szCs w:val="21"/>
    </w:rPr>
  </w:style>
  <w:style w:type="character" w:styleId="a7">
    <w:name w:val="Hyperlink"/>
    <w:basedOn w:val="a0"/>
    <w:unhideWhenUsed/>
    <w:rsid w:val="006859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C1A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5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27894"/>
    <w:rPr>
      <w:b/>
      <w:bCs/>
    </w:r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AC3E6C"/>
    <w:pPr>
      <w:autoSpaceDE w:val="0"/>
      <w:autoSpaceDN w:val="0"/>
      <w:adjustRightInd w:val="0"/>
      <w:spacing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6C"/>
  </w:style>
  <w:style w:type="character" w:customStyle="1" w:styleId="20">
    <w:name w:val="Заголовок 2 Знак"/>
    <w:basedOn w:val="a0"/>
    <w:link w:val="2"/>
    <w:uiPriority w:val="9"/>
    <w:rsid w:val="00EC6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4C111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C47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s@agr-cit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ak@agr-city.ru" TargetMode="External"/><Relationship Id="rId17" Type="http://schemas.openxmlformats.org/officeDocument/2006/relationships/hyperlink" Target="http://www.agr-city.ru/ru/calendar/18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@agr-c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nak@agr-city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agr-city.ru/ru/calendar/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8B34-3312-45D3-AC30-060C0E6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2016-06-21T08:32:00Z</cp:lastPrinted>
  <dcterms:created xsi:type="dcterms:W3CDTF">2016-06-23T12:00:00Z</dcterms:created>
  <dcterms:modified xsi:type="dcterms:W3CDTF">2016-06-23T12:00:00Z</dcterms:modified>
</cp:coreProperties>
</file>