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2F" w:rsidRDefault="00F1642F" w:rsidP="00F16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Pr="0089120C">
        <w:rPr>
          <w:b/>
          <w:caps/>
          <w:sz w:val="28"/>
          <w:szCs w:val="28"/>
          <w:lang w:val="en-US"/>
        </w:rPr>
        <w:t>V</w:t>
      </w:r>
      <w:r>
        <w:rPr>
          <w:b/>
          <w:caps/>
          <w:sz w:val="28"/>
          <w:szCs w:val="28"/>
        </w:rPr>
        <w:t xml:space="preserve"> МЕЖДУНАРОДНАЯ КОНФЕРЕНЦИЯ</w:t>
      </w:r>
      <w:r>
        <w:rPr>
          <w:b/>
          <w:caps/>
          <w:sz w:val="28"/>
          <w:szCs w:val="28"/>
        </w:rPr>
        <w:br/>
        <w:t>ПО ДЕРЕВЯННОМУ ДОМОСТРОеНИЮ И ДЕРЕВООБРАБОТКЕ</w:t>
      </w:r>
    </w:p>
    <w:p w:rsidR="00F1642F" w:rsidRDefault="00F1642F" w:rsidP="00F1642F">
      <w:pPr>
        <w:jc w:val="center"/>
        <w:rPr>
          <w:b/>
          <w:caps/>
          <w:sz w:val="28"/>
          <w:szCs w:val="28"/>
        </w:rPr>
      </w:pPr>
    </w:p>
    <w:p w:rsidR="00F1642F" w:rsidRDefault="00F1642F" w:rsidP="00F16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В2В-площадки</w:t>
      </w:r>
    </w:p>
    <w:p w:rsidR="00F1642F" w:rsidRDefault="00F1642F" w:rsidP="00F1642F">
      <w:pPr>
        <w:jc w:val="center"/>
        <w:rPr>
          <w:b/>
          <w:caps/>
          <w:sz w:val="28"/>
          <w:szCs w:val="28"/>
        </w:rPr>
      </w:pPr>
    </w:p>
    <w:p w:rsidR="00F1642F" w:rsidRDefault="00F1642F" w:rsidP="00F1642F">
      <w:pPr>
        <w:jc w:val="center"/>
        <w:rPr>
          <w:b/>
          <w:caps/>
          <w:sz w:val="28"/>
          <w:szCs w:val="28"/>
        </w:rPr>
      </w:pPr>
      <w:r w:rsidRPr="00F1642F">
        <w:rPr>
          <w:b/>
          <w:caps/>
          <w:sz w:val="28"/>
          <w:szCs w:val="28"/>
        </w:rPr>
        <w:t>14:40 - 16:00, 14 апреля 2016 года, г. Че</w:t>
      </w:r>
      <w:r>
        <w:rPr>
          <w:b/>
          <w:caps/>
          <w:sz w:val="28"/>
          <w:szCs w:val="28"/>
        </w:rPr>
        <w:t xml:space="preserve">реповец, </w:t>
      </w:r>
    </w:p>
    <w:p w:rsidR="00F1642F" w:rsidRDefault="00F1642F" w:rsidP="00F16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ул. Сталеваров д. 41, «Дворец металлургов»</w:t>
      </w:r>
    </w:p>
    <w:p w:rsidR="00F1642F" w:rsidRDefault="00F1642F" w:rsidP="00F1642F">
      <w:pPr>
        <w:jc w:val="center"/>
        <w:rPr>
          <w:b/>
          <w:caps/>
          <w:sz w:val="28"/>
          <w:szCs w:val="28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6034"/>
        <w:gridCol w:w="1822"/>
      </w:tblGrid>
      <w:tr w:rsidR="00F1642F" w:rsidRPr="00F1642F" w:rsidTr="00430BE1">
        <w:trPr>
          <w:trHeight w:val="60"/>
        </w:trPr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642F" w:rsidRPr="00F1642F" w:rsidRDefault="00430BE1" w:rsidP="00430BE1">
            <w:pPr>
              <w:spacing w:line="6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ПЛОЩАДКА, №</w:t>
            </w:r>
          </w:p>
        </w:tc>
        <w:tc>
          <w:tcPr>
            <w:tcW w:w="6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642F" w:rsidRPr="00F1642F" w:rsidRDefault="00430BE1" w:rsidP="00430BE1">
            <w:pPr>
              <w:spacing w:line="6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ОПИСАНИЕ</w:t>
            </w:r>
          </w:p>
        </w:tc>
        <w:tc>
          <w:tcPr>
            <w:tcW w:w="15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642F" w:rsidRPr="00F1642F" w:rsidRDefault="00430BE1" w:rsidP="00430BE1">
            <w:pPr>
              <w:spacing w:line="6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МЕСТО ПРОВЕДЕНИЯ</w:t>
            </w:r>
          </w:p>
        </w:tc>
      </w:tr>
      <w:tr w:rsidR="00F1642F" w:rsidRPr="00F1642F" w:rsidTr="00192560">
        <w:trPr>
          <w:trHeight w:val="60"/>
        </w:trPr>
        <w:tc>
          <w:tcPr>
            <w:tcW w:w="13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24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60" w:lineRule="atLeast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Международное сотрудничество в сфере биоэнергетики</w:t>
            </w:r>
          </w:p>
        </w:tc>
        <w:tc>
          <w:tcPr>
            <w:tcW w:w="154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642F" w:rsidRPr="00F1642F" w:rsidRDefault="00D64463" w:rsidP="00192560">
            <w:pPr>
              <w:spacing w:line="6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Дворец Металлургов, «Зал торжеств»</w:t>
            </w:r>
          </w:p>
        </w:tc>
      </w:tr>
      <w:tr w:rsidR="00F1642F" w:rsidRPr="00F1642F" w:rsidTr="00192560">
        <w:trPr>
          <w:trHeight w:val="60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1642F" w:rsidRPr="00F1642F" w:rsidRDefault="00F1642F" w:rsidP="00F1642F">
            <w:pPr>
              <w:rPr>
                <w:color w:val="464646"/>
                <w:spacing w:val="-7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60" w:lineRule="atLeast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>Спикеры:</w:t>
            </w:r>
            <w:r w:rsidRPr="00F1642F">
              <w:rPr>
                <w:color w:val="464646"/>
                <w:spacing w:val="-7"/>
                <w:sz w:val="24"/>
                <w:szCs w:val="24"/>
              </w:rPr>
              <w:t> </w:t>
            </w:r>
            <w:r w:rsidRPr="00F1642F">
              <w:rPr>
                <w:i/>
                <w:iCs/>
                <w:color w:val="464646"/>
                <w:spacing w:val="-7"/>
                <w:sz w:val="24"/>
                <w:szCs w:val="24"/>
              </w:rPr>
              <w:t xml:space="preserve">Профессор Института леса Финляндии </w:t>
            </w:r>
            <w:r w:rsidRPr="00F1642F">
              <w:rPr>
                <w:i/>
                <w:iCs/>
                <w:color w:val="464646"/>
                <w:spacing w:val="-7"/>
                <w:sz w:val="24"/>
                <w:szCs w:val="24"/>
                <w:lang w:val="en-US"/>
              </w:rPr>
              <w:t>METLA</w:t>
            </w:r>
            <w:r w:rsidRPr="00F1642F">
              <w:rPr>
                <w:i/>
                <w:iCs/>
                <w:color w:val="464646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F1642F">
              <w:rPr>
                <w:i/>
                <w:iCs/>
                <w:color w:val="464646"/>
                <w:spacing w:val="-7"/>
                <w:sz w:val="24"/>
                <w:szCs w:val="24"/>
              </w:rPr>
              <w:t>Тимо</w:t>
            </w:r>
            <w:proofErr w:type="spellEnd"/>
            <w:r w:rsidRPr="00F1642F">
              <w:rPr>
                <w:i/>
                <w:iCs/>
                <w:color w:val="464646"/>
                <w:spacing w:val="-7"/>
                <w:sz w:val="24"/>
                <w:szCs w:val="24"/>
              </w:rPr>
              <w:t xml:space="preserve"> Карьялайнен; Ректор ФГБОУ ВПО «Череповецкий государственный университет», Афанасьев Дмитрий Владимирович.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1642F" w:rsidRPr="00F1642F" w:rsidRDefault="00F1642F" w:rsidP="00192560">
            <w:pPr>
              <w:jc w:val="center"/>
              <w:rPr>
                <w:color w:val="464646"/>
                <w:spacing w:val="-7"/>
                <w:sz w:val="24"/>
                <w:szCs w:val="24"/>
              </w:rPr>
            </w:pPr>
          </w:p>
        </w:tc>
      </w:tr>
      <w:tr w:rsidR="00F1642F" w:rsidRPr="00F1642F" w:rsidTr="00192560">
        <w:tc>
          <w:tcPr>
            <w:tcW w:w="13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24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240" w:lineRule="atLeast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Возможности и вызовы экспорта продукции деревообработки</w:t>
            </w:r>
          </w:p>
        </w:tc>
        <w:tc>
          <w:tcPr>
            <w:tcW w:w="154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642F" w:rsidRPr="00F1642F" w:rsidRDefault="00D64463" w:rsidP="00430BE1">
            <w:pPr>
              <w:spacing w:line="24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Дворец Металлургов, ауд. 249</w:t>
            </w:r>
          </w:p>
        </w:tc>
      </w:tr>
      <w:tr w:rsidR="00F1642F" w:rsidRPr="00F1642F" w:rsidTr="0019256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1642F" w:rsidRPr="00F1642F" w:rsidRDefault="00F1642F" w:rsidP="00F1642F">
            <w:pPr>
              <w:rPr>
                <w:color w:val="464646"/>
                <w:spacing w:val="-7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192560" w:rsidRDefault="00F1642F" w:rsidP="00F1642F">
            <w:pPr>
              <w:spacing w:line="60" w:lineRule="atLeast"/>
              <w:rPr>
                <w:color w:val="464646"/>
                <w:spacing w:val="-7"/>
                <w:sz w:val="24"/>
                <w:szCs w:val="24"/>
              </w:rPr>
            </w:pPr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Спикер: Заместитель председателя Международной  группы компаний DSR </w:t>
            </w:r>
            <w:proofErr w:type="spellStart"/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>International</w:t>
            </w:r>
            <w:proofErr w:type="spellEnd"/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>Consulting</w:t>
            </w:r>
            <w:proofErr w:type="spellEnd"/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>Group</w:t>
            </w:r>
            <w:proofErr w:type="spellEnd"/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>, Дементьев Григорий Петрович.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1642F" w:rsidRPr="00F1642F" w:rsidRDefault="00F1642F" w:rsidP="00192560">
            <w:pPr>
              <w:jc w:val="center"/>
              <w:rPr>
                <w:color w:val="464646"/>
                <w:spacing w:val="-7"/>
                <w:sz w:val="24"/>
                <w:szCs w:val="24"/>
              </w:rPr>
            </w:pPr>
          </w:p>
        </w:tc>
      </w:tr>
      <w:tr w:rsidR="00F1642F" w:rsidRPr="00F1642F" w:rsidTr="00192560">
        <w:tc>
          <w:tcPr>
            <w:tcW w:w="13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24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240" w:lineRule="atLeast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Научно-техническое сотрудничество в сфере деревянного домостроения и деревообработки</w:t>
            </w:r>
          </w:p>
        </w:tc>
        <w:tc>
          <w:tcPr>
            <w:tcW w:w="154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642F" w:rsidRPr="00F1642F" w:rsidRDefault="00D64463" w:rsidP="00192560">
            <w:pPr>
              <w:spacing w:line="24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 xml:space="preserve">Дворец Металлургов, </w:t>
            </w:r>
            <w:r>
              <w:rPr>
                <w:b/>
                <w:bCs/>
                <w:color w:val="464646"/>
                <w:spacing w:val="-7"/>
                <w:sz w:val="24"/>
                <w:szCs w:val="24"/>
              </w:rPr>
              <w:t>«Зал торжеств, стеклянная дверь»</w:t>
            </w:r>
            <w:bookmarkStart w:id="0" w:name="_GoBack"/>
            <w:bookmarkEnd w:id="0"/>
          </w:p>
        </w:tc>
      </w:tr>
      <w:tr w:rsidR="00F1642F" w:rsidRPr="00F1642F" w:rsidTr="00192560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1642F" w:rsidRPr="00F1642F" w:rsidRDefault="00F1642F" w:rsidP="00F1642F">
            <w:pPr>
              <w:rPr>
                <w:color w:val="464646"/>
                <w:spacing w:val="-7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192560" w:rsidRDefault="00F1642F" w:rsidP="00192560">
            <w:pPr>
              <w:jc w:val="both"/>
              <w:rPr>
                <w:i/>
                <w:sz w:val="24"/>
                <w:szCs w:val="24"/>
              </w:rPr>
            </w:pPr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Спикер: Старший  научный сотрудник ФГБОУ «Череповецкий государственный университет», Белозор Марина Юрьевна; Руководитель Образовательного Кластера Юго-Восточной Финляндии, </w:t>
            </w:r>
            <w:proofErr w:type="spellStart"/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>Вирве</w:t>
            </w:r>
            <w:proofErr w:type="spellEnd"/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  </w:t>
            </w:r>
            <w:proofErr w:type="spellStart"/>
            <w:r w:rsidRPr="00192560">
              <w:rPr>
                <w:bCs/>
                <w:i/>
                <w:iCs/>
                <w:color w:val="464646"/>
                <w:spacing w:val="-7"/>
                <w:sz w:val="24"/>
                <w:szCs w:val="24"/>
              </w:rPr>
              <w:t>Оболгогиани</w:t>
            </w:r>
            <w:proofErr w:type="spellEnd"/>
            <w:r w:rsidRPr="00F1642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1642F" w:rsidRPr="00F1642F" w:rsidRDefault="00F1642F" w:rsidP="00192560">
            <w:pPr>
              <w:jc w:val="center"/>
              <w:rPr>
                <w:color w:val="464646"/>
                <w:spacing w:val="-7"/>
                <w:sz w:val="24"/>
                <w:szCs w:val="24"/>
              </w:rPr>
            </w:pPr>
          </w:p>
        </w:tc>
      </w:tr>
      <w:tr w:rsidR="00F1642F" w:rsidRPr="00F1642F" w:rsidTr="00192560">
        <w:tc>
          <w:tcPr>
            <w:tcW w:w="138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24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240" w:lineRule="atLeast"/>
              <w:rPr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Новые технологии  в переработке отходов производства крупных промышленных предприятий</w:t>
            </w:r>
          </w:p>
        </w:tc>
        <w:tc>
          <w:tcPr>
            <w:tcW w:w="154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1642F" w:rsidRPr="00F1642F" w:rsidRDefault="00430BE1" w:rsidP="00192560">
            <w:pPr>
              <w:spacing w:line="240" w:lineRule="atLeast"/>
              <w:jc w:val="center"/>
              <w:rPr>
                <w:color w:val="464646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464646"/>
                <w:spacing w:val="-7"/>
                <w:sz w:val="24"/>
                <w:szCs w:val="24"/>
              </w:rPr>
              <w:t>Дворец Металлургов, П</w:t>
            </w:r>
            <w:r w:rsidR="00F1642F" w:rsidRPr="00F1642F">
              <w:rPr>
                <w:b/>
                <w:bCs/>
                <w:color w:val="464646"/>
                <w:spacing w:val="-7"/>
                <w:sz w:val="24"/>
                <w:szCs w:val="24"/>
              </w:rPr>
              <w:t>ресс-центр</w:t>
            </w:r>
          </w:p>
        </w:tc>
      </w:tr>
      <w:tr w:rsidR="00F1642F" w:rsidRPr="00F1642F" w:rsidTr="00F1642F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1642F" w:rsidRPr="00F1642F" w:rsidRDefault="00F1642F" w:rsidP="00F1642F">
            <w:pPr>
              <w:rPr>
                <w:color w:val="464646"/>
                <w:spacing w:val="-7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7F7F7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1642F" w:rsidRPr="00F1642F" w:rsidRDefault="00F1642F" w:rsidP="00F1642F">
            <w:pPr>
              <w:spacing w:line="240" w:lineRule="atLeast"/>
              <w:rPr>
                <w:bCs/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Cs/>
                <w:color w:val="464646"/>
                <w:spacing w:val="-7"/>
                <w:sz w:val="24"/>
                <w:szCs w:val="24"/>
              </w:rPr>
              <w:t xml:space="preserve">Тема: «Создание диверсифицированного кластера по глубокой переработке </w:t>
            </w:r>
            <w:proofErr w:type="spellStart"/>
            <w:r w:rsidRPr="00F1642F">
              <w:rPr>
                <w:bCs/>
                <w:color w:val="464646"/>
                <w:spacing w:val="-7"/>
                <w:sz w:val="24"/>
                <w:szCs w:val="24"/>
              </w:rPr>
              <w:t>фосфогипса</w:t>
            </w:r>
            <w:proofErr w:type="spellEnd"/>
            <w:r w:rsidRPr="00F1642F">
              <w:rPr>
                <w:bCs/>
                <w:color w:val="464646"/>
                <w:spacing w:val="-7"/>
                <w:sz w:val="24"/>
                <w:szCs w:val="24"/>
              </w:rPr>
              <w:t xml:space="preserve"> и </w:t>
            </w:r>
            <w:proofErr w:type="spellStart"/>
            <w:r w:rsidRPr="00F1642F">
              <w:rPr>
                <w:bCs/>
                <w:color w:val="464646"/>
                <w:spacing w:val="-7"/>
                <w:sz w:val="24"/>
                <w:szCs w:val="24"/>
              </w:rPr>
              <w:t>фосфополугидрата</w:t>
            </w:r>
            <w:proofErr w:type="spellEnd"/>
            <w:r w:rsidRPr="00F1642F">
              <w:rPr>
                <w:bCs/>
                <w:color w:val="464646"/>
                <w:spacing w:val="-7"/>
                <w:sz w:val="24"/>
                <w:szCs w:val="24"/>
              </w:rPr>
              <w:t xml:space="preserve"> с извлечением редкоземельных элементов и производством строительных материалов»</w:t>
            </w:r>
          </w:p>
          <w:p w:rsidR="00F1642F" w:rsidRPr="00F1642F" w:rsidRDefault="00F1642F" w:rsidP="00F1642F">
            <w:pPr>
              <w:spacing w:line="240" w:lineRule="atLeast"/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Спикер: Директор Центра компетенций по строительству объектов использования атомной энергии НОУ </w:t>
            </w:r>
            <w:proofErr w:type="gramStart"/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>ДОП</w:t>
            </w:r>
            <w:proofErr w:type="gramEnd"/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 «ЦИПК </w:t>
            </w:r>
            <w:proofErr w:type="spellStart"/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>Росатома</w:t>
            </w:r>
            <w:proofErr w:type="spellEnd"/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>», Сергей Васильевич Фёдоров</w:t>
            </w:r>
          </w:p>
          <w:p w:rsidR="00F1642F" w:rsidRPr="00F1642F" w:rsidRDefault="00F1642F" w:rsidP="00F1642F">
            <w:pPr>
              <w:spacing w:line="240" w:lineRule="atLeast"/>
              <w:rPr>
                <w:bCs/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Cs/>
                <w:color w:val="464646"/>
                <w:spacing w:val="-7"/>
                <w:sz w:val="24"/>
                <w:szCs w:val="24"/>
              </w:rPr>
              <w:t>Тема: «Улавливание и нейтрализация СО</w:t>
            </w:r>
            <w:proofErr w:type="gramStart"/>
            <w:r w:rsidRPr="00F1642F">
              <w:rPr>
                <w:bCs/>
                <w:color w:val="464646"/>
                <w:spacing w:val="-7"/>
                <w:sz w:val="24"/>
                <w:szCs w:val="24"/>
              </w:rPr>
              <w:t>2</w:t>
            </w:r>
            <w:proofErr w:type="gramEnd"/>
            <w:r w:rsidRPr="00F1642F">
              <w:rPr>
                <w:bCs/>
                <w:color w:val="464646"/>
                <w:spacing w:val="-7"/>
                <w:sz w:val="24"/>
                <w:szCs w:val="24"/>
              </w:rPr>
              <w:t>  для производства металлов и минералов из отходов горнорудной и металлургической промышленностей»</w:t>
            </w:r>
          </w:p>
          <w:p w:rsidR="00F1642F" w:rsidRPr="00F1642F" w:rsidRDefault="00F1642F" w:rsidP="00F1642F">
            <w:pPr>
              <w:spacing w:line="240" w:lineRule="atLeast"/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</w:pPr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Спикер: Директор по развитию бизнеса </w:t>
            </w:r>
            <w:proofErr w:type="spellStart"/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>Neutraco</w:t>
            </w:r>
            <w:proofErr w:type="spellEnd"/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>Group</w:t>
            </w:r>
            <w:proofErr w:type="spellEnd"/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 xml:space="preserve">, Владимир </w:t>
            </w:r>
            <w:proofErr w:type="spellStart"/>
            <w:r w:rsidRPr="00F1642F">
              <w:rPr>
                <w:b/>
                <w:bCs/>
                <w:i/>
                <w:iCs/>
                <w:color w:val="464646"/>
                <w:spacing w:val="-7"/>
                <w:sz w:val="24"/>
                <w:szCs w:val="24"/>
              </w:rPr>
              <w:t>Ляпидевский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1642F" w:rsidRPr="00F1642F" w:rsidRDefault="00F1642F" w:rsidP="00F1642F">
            <w:pPr>
              <w:rPr>
                <w:color w:val="464646"/>
                <w:spacing w:val="-7"/>
                <w:sz w:val="24"/>
                <w:szCs w:val="24"/>
              </w:rPr>
            </w:pPr>
          </w:p>
        </w:tc>
      </w:tr>
    </w:tbl>
    <w:p w:rsidR="00F1642F" w:rsidRPr="00F1642F" w:rsidRDefault="00F1642F" w:rsidP="00F1642F">
      <w:pPr>
        <w:jc w:val="center"/>
        <w:rPr>
          <w:b/>
          <w:caps/>
          <w:sz w:val="28"/>
          <w:szCs w:val="28"/>
        </w:rPr>
      </w:pPr>
    </w:p>
    <w:p w:rsidR="00F1642F" w:rsidRPr="00F1642F" w:rsidRDefault="00F1642F" w:rsidP="00F1642F">
      <w:pPr>
        <w:pStyle w:val="a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A4119A" w:rsidRPr="00F1642F" w:rsidRDefault="00F1642F" w:rsidP="00F1642F">
      <w:pPr>
        <w:jc w:val="both"/>
        <w:rPr>
          <w:sz w:val="28"/>
          <w:szCs w:val="28"/>
        </w:rPr>
      </w:pPr>
      <w:r w:rsidRPr="00F1642F">
        <w:rPr>
          <w:b/>
          <w:i/>
          <w:color w:val="000000" w:themeColor="text1"/>
          <w:sz w:val="28"/>
          <w:szCs w:val="28"/>
        </w:rPr>
        <w:t xml:space="preserve">Обсуждение вопросов будет происходить на четырёх отдельных площадках одновременно. Дискуссии сопровождаются модератором площадки. Обязательна регистрация на сайте конференции </w:t>
      </w:r>
      <w:hyperlink r:id="rId6" w:history="1">
        <w:r w:rsidRPr="00F1642F">
          <w:rPr>
            <w:rStyle w:val="a5"/>
            <w:b/>
            <w:i/>
            <w:sz w:val="28"/>
            <w:szCs w:val="28"/>
            <w:lang w:val="en-US"/>
          </w:rPr>
          <w:t>www</w:t>
        </w:r>
        <w:r w:rsidRPr="00F1642F">
          <w:rPr>
            <w:rStyle w:val="a5"/>
            <w:b/>
            <w:i/>
            <w:sz w:val="28"/>
            <w:szCs w:val="28"/>
          </w:rPr>
          <w:t>.ia-cher.ru</w:t>
        </w:r>
      </w:hyperlink>
    </w:p>
    <w:sectPr w:rsidR="00A4119A" w:rsidRPr="00F1642F" w:rsidSect="00F164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0C6"/>
    <w:multiLevelType w:val="hybridMultilevel"/>
    <w:tmpl w:val="D5D6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F"/>
    <w:rsid w:val="00063978"/>
    <w:rsid w:val="00192560"/>
    <w:rsid w:val="00430BE1"/>
    <w:rsid w:val="00615490"/>
    <w:rsid w:val="0095498F"/>
    <w:rsid w:val="00A4119A"/>
    <w:rsid w:val="00D64463"/>
    <w:rsid w:val="00F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642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F164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42F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F1642F"/>
  </w:style>
  <w:style w:type="character" w:styleId="a5">
    <w:name w:val="Hyperlink"/>
    <w:basedOn w:val="a0"/>
    <w:uiPriority w:val="99"/>
    <w:unhideWhenUsed/>
    <w:rsid w:val="00F1642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1642F"/>
    <w:rPr>
      <w:b/>
      <w:bCs/>
    </w:rPr>
  </w:style>
  <w:style w:type="character" w:styleId="a7">
    <w:name w:val="Emphasis"/>
    <w:basedOn w:val="a0"/>
    <w:uiPriority w:val="20"/>
    <w:qFormat/>
    <w:rsid w:val="00F164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642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F164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42F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F1642F"/>
  </w:style>
  <w:style w:type="character" w:styleId="a5">
    <w:name w:val="Hyperlink"/>
    <w:basedOn w:val="a0"/>
    <w:uiPriority w:val="99"/>
    <w:unhideWhenUsed/>
    <w:rsid w:val="00F1642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1642F"/>
    <w:rPr>
      <w:b/>
      <w:bCs/>
    </w:rPr>
  </w:style>
  <w:style w:type="character" w:styleId="a7">
    <w:name w:val="Emphasis"/>
    <w:basedOn w:val="a0"/>
    <w:uiPriority w:val="20"/>
    <w:qFormat/>
    <w:rsid w:val="00F16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-ch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6</cp:revision>
  <dcterms:created xsi:type="dcterms:W3CDTF">2016-04-06T07:58:00Z</dcterms:created>
  <dcterms:modified xsi:type="dcterms:W3CDTF">2016-04-09T11:38:00Z</dcterms:modified>
</cp:coreProperties>
</file>