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A" w:rsidRDefault="006A3B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B7A" w:rsidRDefault="006A3B7A">
      <w:pPr>
        <w:pStyle w:val="ConsPlusNormal"/>
        <w:outlineLvl w:val="0"/>
      </w:pPr>
    </w:p>
    <w:p w:rsidR="006A3B7A" w:rsidRDefault="006A3B7A">
      <w:pPr>
        <w:pStyle w:val="ConsPlusTitle"/>
        <w:jc w:val="center"/>
      </w:pPr>
      <w:r>
        <w:t>ДЕПАРТАМЕНТ ТОПЛИВНО-ЭНЕРГЕТИЧЕСКОГО КОМПЛЕКСА</w:t>
      </w:r>
    </w:p>
    <w:p w:rsidR="006A3B7A" w:rsidRDefault="006A3B7A">
      <w:pPr>
        <w:pStyle w:val="ConsPlusTitle"/>
        <w:jc w:val="center"/>
      </w:pPr>
      <w:r>
        <w:t>И ТАРИФНОГО РЕГУЛИРОВАНИЯ ВОЛОГОДСКОЙ ОБЛАСТИ</w:t>
      </w:r>
    </w:p>
    <w:p w:rsidR="006A3B7A" w:rsidRDefault="006A3B7A">
      <w:pPr>
        <w:pStyle w:val="ConsPlusTitle"/>
        <w:jc w:val="center"/>
      </w:pPr>
    </w:p>
    <w:p w:rsidR="006A3B7A" w:rsidRDefault="006A3B7A">
      <w:pPr>
        <w:pStyle w:val="ConsPlusTitle"/>
        <w:jc w:val="center"/>
      </w:pPr>
      <w:r>
        <w:t>ПРИКАЗ</w:t>
      </w:r>
    </w:p>
    <w:p w:rsidR="006A3B7A" w:rsidRDefault="006A3B7A">
      <w:pPr>
        <w:pStyle w:val="ConsPlusTitle"/>
        <w:jc w:val="center"/>
      </w:pPr>
      <w:bookmarkStart w:id="0" w:name="_GoBack"/>
      <w:r>
        <w:t>от 26 декабря 2018 г. N 834-р</w:t>
      </w:r>
    </w:p>
    <w:bookmarkEnd w:id="0"/>
    <w:p w:rsidR="006A3B7A" w:rsidRDefault="006A3B7A">
      <w:pPr>
        <w:pStyle w:val="ConsPlusTitle"/>
        <w:jc w:val="center"/>
      </w:pPr>
    </w:p>
    <w:p w:rsidR="006A3B7A" w:rsidRDefault="006A3B7A">
      <w:pPr>
        <w:pStyle w:val="ConsPlusTitle"/>
        <w:jc w:val="center"/>
      </w:pPr>
      <w:r>
        <w:t>ОБ ОПРЕДЕЛЕНИИ РАЗМЕРА СПЕЦИАЛЬНОЙ НАДБАВКИ</w:t>
      </w:r>
    </w:p>
    <w:p w:rsidR="006A3B7A" w:rsidRDefault="006A3B7A">
      <w:pPr>
        <w:pStyle w:val="ConsPlusTitle"/>
        <w:jc w:val="center"/>
      </w:pPr>
      <w:r>
        <w:t>К ТАРИФАМ НА ТРАНСПОРТИРОВКУ ГАЗА</w:t>
      </w:r>
    </w:p>
    <w:p w:rsidR="006A3B7A" w:rsidRDefault="006A3B7A">
      <w:pPr>
        <w:pStyle w:val="ConsPlusTitle"/>
        <w:jc w:val="center"/>
      </w:pPr>
      <w:r>
        <w:t>АО "ГАЗПРОМ ГАЗОРАСПРЕДЕЛЕНИЕ ВОЛОГДА"</w:t>
      </w:r>
    </w:p>
    <w:p w:rsidR="006A3B7A" w:rsidRDefault="006A3B7A">
      <w:pPr>
        <w:pStyle w:val="ConsPlusTitle"/>
        <w:jc w:val="center"/>
      </w:pPr>
      <w:r>
        <w:t>НА ТЕРРИТОРИИ ВОЛОГОДСКОЙ ОБЛАСТИ</w:t>
      </w:r>
    </w:p>
    <w:p w:rsidR="006A3B7A" w:rsidRDefault="006A3B7A">
      <w:pPr>
        <w:pStyle w:val="ConsPlusNormal"/>
      </w:pPr>
    </w:p>
    <w:p w:rsidR="006A3B7A" w:rsidRDefault="006A3B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мая 2001 года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21 июня 2011 года N 154-э/4 "Об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</w:t>
      </w:r>
      <w:proofErr w:type="gramEnd"/>
      <w:r>
        <w:t xml:space="preserve"> </w:t>
      </w:r>
      <w:proofErr w:type="gramStart"/>
      <w:r>
        <w:t xml:space="preserve">газификации",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топливно-энергетического комплекса и тарифного регулирования Вологодской области, утвержденным постановлением Правительства Вологодской области от 16 ноября 2015 года N 958, Программой газификации Вологодской области, финансируемой за счет специальной надбавки к тарифу на услуги по транспортировке газа по газораспределительным сетям АО "Газпром газораспределение Вологда" на 2019 год, по результатам заседания правления Департамента топливно-энергетического комплекса и тарифного регулирования Вологодской</w:t>
      </w:r>
      <w:proofErr w:type="gramEnd"/>
      <w:r>
        <w:t xml:space="preserve"> области приказываю:</w:t>
      </w:r>
    </w:p>
    <w:p w:rsidR="006A3B7A" w:rsidRDefault="006A3B7A">
      <w:pPr>
        <w:pStyle w:val="ConsPlusNormal"/>
        <w:spacing w:before="220"/>
        <w:ind w:firstLine="540"/>
        <w:jc w:val="both"/>
      </w:pPr>
      <w:r>
        <w:t>1. Определить на 2019 год специальную надбавку к тарифам на транспортировку газа АО "Газпром газораспределение Вологда" для финансирования программы газификации для всех групп потребителей Вологодской области (кроме населения) с календарной разбивкой:</w:t>
      </w:r>
    </w:p>
    <w:p w:rsidR="006A3B7A" w:rsidRDefault="006A3B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7A" w:rsidRDefault="006A3B7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3B7A" w:rsidRDefault="006A3B7A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</w:tr>
    </w:tbl>
    <w:p w:rsidR="006A3B7A" w:rsidRDefault="006A3B7A">
      <w:pPr>
        <w:pStyle w:val="ConsPlusNormal"/>
        <w:spacing w:before="280"/>
        <w:ind w:firstLine="540"/>
        <w:jc w:val="both"/>
      </w:pPr>
      <w:r>
        <w:t>с 1 января 2019 года по 30 июня 2019 года - в размере 37.70 руб./1000 куб. м (без НДС), в том числе дополнительные налоговые платежи, возникающие от увеличения выручки в связи с введением специальной надбавки, в размере 7.54 руб./1000 куб.;</w:t>
      </w:r>
    </w:p>
    <w:p w:rsidR="006A3B7A" w:rsidRDefault="006A3B7A">
      <w:pPr>
        <w:pStyle w:val="ConsPlusNormal"/>
        <w:spacing w:before="220"/>
        <w:ind w:firstLine="540"/>
        <w:jc w:val="both"/>
      </w:pPr>
      <w:r>
        <w:t>с 1 июля 2019 года по 31 декабря 2019 года - в размере 37.75 руб./1000 куб. м (без НДС), в том числе дополнительные налоговые платежи, возникающие от увеличения выручки в связи с введением специальной надбавки, в размере 7.55 руб./1000 куб. м.</w:t>
      </w:r>
    </w:p>
    <w:p w:rsidR="006A3B7A" w:rsidRDefault="006A3B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топливно-энергетического комплекса и тарифного регулирования Вологодской области от 22 декабря 2017 года N 720-р "Об определении размера специальной надбавки к тарифам на транспортировку газа АО "Газпром газораспределение Вологда" на территории Вологодской области".</w:t>
      </w:r>
    </w:p>
    <w:p w:rsidR="006A3B7A" w:rsidRDefault="006A3B7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6A3B7A" w:rsidRDefault="006A3B7A">
      <w:pPr>
        <w:pStyle w:val="ConsPlusNormal"/>
      </w:pPr>
    </w:p>
    <w:p w:rsidR="006A3B7A" w:rsidRDefault="006A3B7A">
      <w:pPr>
        <w:pStyle w:val="ConsPlusNormal"/>
        <w:jc w:val="right"/>
      </w:pPr>
      <w:r>
        <w:t>Начальник Департамента</w:t>
      </w:r>
    </w:p>
    <w:p w:rsidR="006A3B7A" w:rsidRDefault="006A3B7A" w:rsidP="006A3B7A">
      <w:pPr>
        <w:pStyle w:val="ConsPlusNormal"/>
        <w:jc w:val="right"/>
      </w:pPr>
      <w:r>
        <w:t>Е.М.МАЗАНОВА</w:t>
      </w:r>
    </w:p>
    <w:p w:rsidR="006A3B7A" w:rsidRDefault="006A3B7A">
      <w:pPr>
        <w:pStyle w:val="ConsPlusNormal"/>
      </w:pPr>
    </w:p>
    <w:p w:rsidR="006A3B7A" w:rsidRDefault="006A3B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B7A" w:rsidSect="00E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7A"/>
    <w:rsid w:val="006A3B7A"/>
    <w:rsid w:val="007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7045C3807E5886DD01616DC73A246DCB69FFB1CDAA50D709D8B674B71F161EA56B10A6D79E32A8E0447CC81D33F3A324F976oCN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273250CCF5EF6ADBE6E48D5EC205C82D15E6468C43473309E6FA8EE9DAC059749DEE337F312161AAE3E45E289C763EEAB4978D40133F6oBN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273250CCF5EF6ADBE6E48D5EC205C80D7576B68C83473309E6FA8EE9DAC059749DEE337F312161BAE3E45E289C763EEAB4978D40133F6oBN4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273250CCF5EF6ADBE7045C3807E5886DD01616DC536216CC369FFB1CDAA50D709D8B666B7471A1EA77414A2C2C863EDoB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Леонидович</dc:creator>
  <cp:lastModifiedBy>Щукин Владимир Леонидович</cp:lastModifiedBy>
  <cp:revision>1</cp:revision>
  <dcterms:created xsi:type="dcterms:W3CDTF">2019-04-02T08:13:00Z</dcterms:created>
  <dcterms:modified xsi:type="dcterms:W3CDTF">2019-04-02T08:14:00Z</dcterms:modified>
</cp:coreProperties>
</file>